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1A03" w:rsidRDefault="00B91A03" w:rsidP="00B91A03">
      <w:pPr>
        <w:ind w:firstLineChars="1040" w:firstLine="2923"/>
        <w:rPr>
          <w:b/>
          <w:sz w:val="28"/>
          <w:szCs w:val="28"/>
        </w:rPr>
      </w:pPr>
      <w:r>
        <w:rPr>
          <w:rFonts w:hint="eastAsia"/>
          <w:b/>
          <w:sz w:val="28"/>
          <w:szCs w:val="28"/>
        </w:rPr>
        <w:t>定慧鸣钟寻踪</w:t>
      </w:r>
    </w:p>
    <w:p w:rsidR="00436869" w:rsidRDefault="00BA5C24" w:rsidP="00436869">
      <w:pPr>
        <w:ind w:firstLineChars="196" w:firstLine="549"/>
        <w:rPr>
          <w:sz w:val="28"/>
          <w:szCs w:val="28"/>
        </w:rPr>
      </w:pPr>
      <w:r>
        <w:rPr>
          <w:rFonts w:hint="eastAsia"/>
          <w:sz w:val="28"/>
          <w:szCs w:val="28"/>
        </w:rPr>
        <w:t>长寿定慧寺，最为人们津津乐道的莫过于</w:t>
      </w:r>
      <w:r w:rsidR="0065000B">
        <w:rPr>
          <w:rFonts w:hint="eastAsia"/>
          <w:sz w:val="28"/>
          <w:szCs w:val="28"/>
        </w:rPr>
        <w:t>曙色中的悠悠</w:t>
      </w:r>
      <w:r>
        <w:rPr>
          <w:rFonts w:hint="eastAsia"/>
          <w:sz w:val="28"/>
          <w:szCs w:val="28"/>
        </w:rPr>
        <w:t>钟声。</w:t>
      </w:r>
      <w:r w:rsidR="00436869">
        <w:rPr>
          <w:rFonts w:hint="eastAsia"/>
          <w:sz w:val="28"/>
          <w:szCs w:val="28"/>
        </w:rPr>
        <w:t>一句“定慧鸣钟响万里”，更让定慧寺的钟声</w:t>
      </w:r>
      <w:r w:rsidR="0065000B">
        <w:rPr>
          <w:rFonts w:hint="eastAsia"/>
          <w:sz w:val="28"/>
          <w:szCs w:val="28"/>
        </w:rPr>
        <w:t>气象万千，</w:t>
      </w:r>
      <w:r w:rsidR="00436869">
        <w:rPr>
          <w:rFonts w:hint="eastAsia"/>
          <w:sz w:val="28"/>
          <w:szCs w:val="28"/>
        </w:rPr>
        <w:t>名声大噪，成为长寿恒久不灭的城市意象，深深地嵌入长寿人的记忆之中。</w:t>
      </w:r>
    </w:p>
    <w:p w:rsidR="005C48B0" w:rsidRDefault="005C48B0" w:rsidP="005C48B0">
      <w:pPr>
        <w:ind w:firstLineChars="1200" w:firstLine="3373"/>
        <w:rPr>
          <w:b/>
          <w:sz w:val="28"/>
          <w:szCs w:val="28"/>
        </w:rPr>
      </w:pPr>
      <w:r>
        <w:rPr>
          <w:rFonts w:hint="eastAsia"/>
          <w:b/>
          <w:sz w:val="28"/>
          <w:szCs w:val="28"/>
        </w:rPr>
        <w:t>起源于何时</w:t>
      </w:r>
    </w:p>
    <w:p w:rsidR="005C48B0" w:rsidRDefault="00CB5FDB" w:rsidP="005C48B0">
      <w:pPr>
        <w:ind w:firstLineChars="196" w:firstLine="549"/>
        <w:rPr>
          <w:sz w:val="28"/>
          <w:szCs w:val="28"/>
        </w:rPr>
      </w:pPr>
      <w:r>
        <w:rPr>
          <w:rFonts w:hint="eastAsia"/>
          <w:sz w:val="28"/>
          <w:szCs w:val="28"/>
        </w:rPr>
        <w:t>定慧晓</w:t>
      </w:r>
      <w:r w:rsidR="005C48B0">
        <w:rPr>
          <w:rFonts w:hint="eastAsia"/>
          <w:sz w:val="28"/>
          <w:szCs w:val="28"/>
        </w:rPr>
        <w:t>钟</w:t>
      </w:r>
      <w:r>
        <w:rPr>
          <w:rFonts w:hint="eastAsia"/>
          <w:sz w:val="28"/>
          <w:szCs w:val="28"/>
        </w:rPr>
        <w:t>，作为著名的“长寿八景”之一，到底起源于何时？这个问题，历来缺乏明确记载，当然罕有人知道其究竟。</w:t>
      </w:r>
    </w:p>
    <w:p w:rsidR="00CB5FDB" w:rsidRDefault="00CB5FDB" w:rsidP="00CB5FDB">
      <w:pPr>
        <w:ind w:firstLineChars="196" w:firstLine="549"/>
        <w:rPr>
          <w:rFonts w:ascii="宋体" w:hAnsi="宋体"/>
          <w:color w:val="000000"/>
          <w:sz w:val="28"/>
          <w:szCs w:val="28"/>
        </w:rPr>
      </w:pPr>
      <w:r>
        <w:rPr>
          <w:rFonts w:hint="eastAsia"/>
          <w:sz w:val="28"/>
          <w:szCs w:val="28"/>
        </w:rPr>
        <w:t>长寿人谈起“长寿八景”，一般都会提到李开先的《长寿八景诗》，以此作为最早的“长寿八景”，进而断言“长寿八景”起源于明朝。</w:t>
      </w:r>
      <w:r>
        <w:rPr>
          <w:rFonts w:ascii="宋体" w:hAnsi="宋体" w:hint="eastAsia"/>
          <w:color w:val="000000"/>
          <w:sz w:val="28"/>
          <w:szCs w:val="28"/>
        </w:rPr>
        <w:t>可是，以李开先</w:t>
      </w:r>
      <w:r w:rsidR="008E4ED8">
        <w:rPr>
          <w:rFonts w:ascii="宋体" w:hAnsi="宋体" w:hint="eastAsia"/>
          <w:color w:val="000000"/>
          <w:sz w:val="28"/>
          <w:szCs w:val="28"/>
        </w:rPr>
        <w:t>《</w:t>
      </w:r>
      <w:r>
        <w:rPr>
          <w:rFonts w:ascii="宋体" w:hAnsi="宋体" w:hint="eastAsia"/>
          <w:color w:val="000000"/>
          <w:sz w:val="28"/>
          <w:szCs w:val="28"/>
        </w:rPr>
        <w:t>长寿八景诗</w:t>
      </w:r>
      <w:r w:rsidR="008E4ED8">
        <w:rPr>
          <w:rFonts w:ascii="宋体" w:hAnsi="宋体" w:hint="eastAsia"/>
          <w:color w:val="000000"/>
          <w:sz w:val="28"/>
          <w:szCs w:val="28"/>
        </w:rPr>
        <w:t>》</w:t>
      </w:r>
      <w:r>
        <w:rPr>
          <w:rFonts w:ascii="宋体" w:hAnsi="宋体" w:hint="eastAsia"/>
          <w:color w:val="000000"/>
          <w:sz w:val="28"/>
          <w:szCs w:val="28"/>
        </w:rPr>
        <w:t>，作为“长寿八景”起源于明朝的依据，</w:t>
      </w:r>
      <w:r w:rsidR="000A65F3">
        <w:rPr>
          <w:rFonts w:ascii="宋体" w:hAnsi="宋体" w:hint="eastAsia"/>
          <w:color w:val="000000"/>
          <w:sz w:val="28"/>
          <w:szCs w:val="28"/>
        </w:rPr>
        <w:t>理由似乎</w:t>
      </w:r>
      <w:r w:rsidR="008E4ED8">
        <w:rPr>
          <w:rFonts w:ascii="宋体" w:hAnsi="宋体" w:hint="eastAsia"/>
          <w:color w:val="000000"/>
          <w:sz w:val="28"/>
          <w:szCs w:val="28"/>
        </w:rPr>
        <w:t>不够充分。</w:t>
      </w:r>
    </w:p>
    <w:p w:rsidR="008E4ED8" w:rsidRDefault="00CB5FDB" w:rsidP="008E4ED8">
      <w:pPr>
        <w:ind w:firstLineChars="196" w:firstLine="549"/>
        <w:rPr>
          <w:rFonts w:ascii="宋体" w:hAnsi="宋体"/>
          <w:color w:val="000000"/>
          <w:sz w:val="28"/>
          <w:szCs w:val="28"/>
        </w:rPr>
      </w:pPr>
      <w:r>
        <w:rPr>
          <w:rFonts w:ascii="宋体" w:hAnsi="宋体" w:hint="eastAsia"/>
          <w:color w:val="000000"/>
          <w:sz w:val="28"/>
          <w:szCs w:val="28"/>
        </w:rPr>
        <w:t>李开先</w:t>
      </w:r>
      <w:r w:rsidR="00041A24">
        <w:rPr>
          <w:rFonts w:ascii="宋体" w:hAnsi="宋体" w:hint="eastAsia"/>
          <w:color w:val="000000"/>
          <w:sz w:val="28"/>
          <w:szCs w:val="28"/>
        </w:rPr>
        <w:t>出生</w:t>
      </w:r>
      <w:r>
        <w:rPr>
          <w:rFonts w:ascii="宋体" w:hAnsi="宋体" w:hint="eastAsia"/>
          <w:color w:val="000000"/>
          <w:sz w:val="28"/>
          <w:szCs w:val="28"/>
        </w:rPr>
        <w:t>于</w:t>
      </w:r>
      <w:r w:rsidRPr="00CB5FDB">
        <w:rPr>
          <w:rFonts w:ascii="宋体" w:hAnsi="宋体" w:hint="eastAsia"/>
          <w:color w:val="000000"/>
          <w:sz w:val="28"/>
          <w:szCs w:val="28"/>
        </w:rPr>
        <w:t>明朝万历三十五年</w:t>
      </w:r>
      <w:r>
        <w:rPr>
          <w:rFonts w:ascii="宋体" w:hAnsi="宋体" w:hint="eastAsia"/>
          <w:color w:val="000000"/>
          <w:sz w:val="28"/>
          <w:szCs w:val="28"/>
        </w:rPr>
        <w:t>（公元</w:t>
      </w:r>
      <w:r w:rsidR="008E4ED8">
        <w:rPr>
          <w:rFonts w:ascii="宋体" w:hAnsi="宋体" w:hint="eastAsia"/>
          <w:color w:val="000000"/>
          <w:sz w:val="28"/>
          <w:szCs w:val="28"/>
        </w:rPr>
        <w:t>1607</w:t>
      </w:r>
      <w:r>
        <w:rPr>
          <w:rFonts w:ascii="宋体" w:hAnsi="宋体" w:hint="eastAsia"/>
          <w:color w:val="000000"/>
          <w:sz w:val="28"/>
          <w:szCs w:val="28"/>
        </w:rPr>
        <w:t>年），</w:t>
      </w:r>
      <w:r w:rsidR="00601ABD">
        <w:rPr>
          <w:rFonts w:ascii="宋体" w:hAnsi="宋体" w:hint="eastAsia"/>
          <w:color w:val="000000"/>
          <w:sz w:val="28"/>
          <w:szCs w:val="28"/>
        </w:rPr>
        <w:t>清</w:t>
      </w:r>
      <w:r w:rsidR="000A65F3" w:rsidRPr="000A65F3">
        <w:rPr>
          <w:rFonts w:ascii="宋体" w:hAnsi="宋体" w:hint="eastAsia"/>
          <w:color w:val="000000"/>
          <w:sz w:val="28"/>
          <w:szCs w:val="28"/>
        </w:rPr>
        <w:t>康熙三十八年</w:t>
      </w:r>
      <w:r w:rsidR="000A65F3">
        <w:rPr>
          <w:rFonts w:ascii="宋体" w:hAnsi="宋体" w:hint="eastAsia"/>
          <w:color w:val="000000"/>
          <w:sz w:val="28"/>
          <w:szCs w:val="28"/>
        </w:rPr>
        <w:t>（公元1699年）以</w:t>
      </w:r>
      <w:r w:rsidR="008E4ED8">
        <w:rPr>
          <w:rFonts w:ascii="宋体" w:hAnsi="宋体" w:hint="eastAsia"/>
          <w:color w:val="000000"/>
          <w:sz w:val="28"/>
          <w:szCs w:val="28"/>
        </w:rPr>
        <w:t>93</w:t>
      </w:r>
      <w:r w:rsidR="000A65F3">
        <w:rPr>
          <w:rFonts w:ascii="宋体" w:hAnsi="宋体" w:hint="eastAsia"/>
          <w:color w:val="000000"/>
          <w:sz w:val="28"/>
          <w:szCs w:val="28"/>
        </w:rPr>
        <w:t>岁高龄</w:t>
      </w:r>
      <w:r w:rsidR="008E4ED8">
        <w:rPr>
          <w:rFonts w:ascii="宋体" w:hAnsi="宋体" w:hint="eastAsia"/>
          <w:color w:val="000000"/>
          <w:sz w:val="28"/>
          <w:szCs w:val="28"/>
        </w:rPr>
        <w:t>辞世。李开先在明朝生活时间为38年，在清朝生活时间为58年。</w:t>
      </w:r>
      <w:r w:rsidR="00B81946">
        <w:rPr>
          <w:rFonts w:ascii="宋体" w:hAnsi="宋体" w:hint="eastAsia"/>
          <w:color w:val="000000"/>
          <w:sz w:val="28"/>
          <w:szCs w:val="28"/>
        </w:rPr>
        <w:t>其《长寿八景诗》，是写于明朝末年，还是清朝初年，目前没有记载，因而无法做出准确的判断。</w:t>
      </w:r>
    </w:p>
    <w:p w:rsidR="00B81946" w:rsidRDefault="00B81946" w:rsidP="008E4ED8">
      <w:pPr>
        <w:ind w:firstLineChars="196" w:firstLine="549"/>
        <w:rPr>
          <w:rFonts w:ascii="宋体" w:hAnsi="宋体"/>
          <w:color w:val="000000"/>
          <w:sz w:val="28"/>
          <w:szCs w:val="28"/>
        </w:rPr>
      </w:pPr>
      <w:r>
        <w:rPr>
          <w:rFonts w:ascii="宋体" w:hAnsi="宋体" w:hint="eastAsia"/>
          <w:color w:val="000000"/>
          <w:sz w:val="28"/>
          <w:szCs w:val="28"/>
        </w:rPr>
        <w:t>但是，可以肯定地说，李开先的《长寿八景诗》，并非最早的《长寿八景诗》，当然更非“长寿八景”的起源。</w:t>
      </w:r>
    </w:p>
    <w:p w:rsidR="00E1473B" w:rsidRPr="00B81946" w:rsidRDefault="00E1473B" w:rsidP="00E1473B">
      <w:pPr>
        <w:ind w:firstLineChars="196" w:firstLine="549"/>
        <w:rPr>
          <w:rFonts w:ascii="宋体" w:hAnsi="宋体"/>
          <w:color w:val="000000"/>
          <w:sz w:val="28"/>
          <w:szCs w:val="28"/>
        </w:rPr>
      </w:pPr>
      <w:r w:rsidRPr="00E1473B">
        <w:rPr>
          <w:rFonts w:ascii="宋体" w:hAnsi="宋体" w:hint="eastAsia"/>
          <w:color w:val="000000"/>
          <w:sz w:val="28"/>
          <w:szCs w:val="28"/>
        </w:rPr>
        <w:t>明末长寿籍进士余文晋《雷公生祠碑记》</w:t>
      </w:r>
      <w:r>
        <w:rPr>
          <w:rFonts w:ascii="宋体" w:hAnsi="宋体" w:hint="eastAsia"/>
          <w:color w:val="000000"/>
          <w:sz w:val="28"/>
          <w:szCs w:val="28"/>
        </w:rPr>
        <w:t>，</w:t>
      </w:r>
      <w:r w:rsidRPr="00E1473B">
        <w:rPr>
          <w:rFonts w:ascii="宋体" w:hAnsi="宋体" w:hint="eastAsia"/>
          <w:color w:val="000000"/>
          <w:sz w:val="28"/>
          <w:szCs w:val="28"/>
        </w:rPr>
        <w:t>在记述崇祯癸酉（公元1633</w:t>
      </w:r>
      <w:r>
        <w:rPr>
          <w:rFonts w:ascii="宋体" w:hAnsi="宋体" w:hint="eastAsia"/>
          <w:color w:val="000000"/>
          <w:sz w:val="28"/>
          <w:szCs w:val="28"/>
        </w:rPr>
        <w:t>年）长寿闹旱灾而建立雷公生祠</w:t>
      </w:r>
      <w:r w:rsidRPr="00E1473B">
        <w:rPr>
          <w:rFonts w:ascii="宋体" w:hAnsi="宋体" w:hint="eastAsia"/>
          <w:color w:val="000000"/>
          <w:sz w:val="28"/>
          <w:szCs w:val="28"/>
        </w:rPr>
        <w:t>（为活着的人建立祠庙而加以奉祀）时，说到雷公生祠“面襟桃溪之水，背枕金龙之山，左则定慧招提，风送晓钟；右则桃源洞天，树飞红雨。”</w:t>
      </w:r>
      <w:r w:rsidR="002B1CA1">
        <w:rPr>
          <w:rFonts w:ascii="宋体" w:hAnsi="宋体" w:hint="eastAsia"/>
          <w:color w:val="000000"/>
          <w:sz w:val="28"/>
          <w:szCs w:val="28"/>
        </w:rPr>
        <w:t>可见，明末定慧晓钟和桃源洞天，已经是长寿的著名</w:t>
      </w:r>
      <w:r>
        <w:rPr>
          <w:rFonts w:ascii="宋体" w:hAnsi="宋体" w:hint="eastAsia"/>
          <w:color w:val="000000"/>
          <w:sz w:val="28"/>
          <w:szCs w:val="28"/>
        </w:rPr>
        <w:t>景观。</w:t>
      </w:r>
    </w:p>
    <w:p w:rsidR="00FE46A7" w:rsidRDefault="00B81946" w:rsidP="00FE46A7">
      <w:pPr>
        <w:ind w:firstLineChars="196" w:firstLine="549"/>
        <w:rPr>
          <w:sz w:val="28"/>
          <w:szCs w:val="28"/>
        </w:rPr>
      </w:pPr>
      <w:r>
        <w:rPr>
          <w:rFonts w:ascii="宋体" w:hAnsi="宋体" w:hint="eastAsia"/>
          <w:color w:val="000000"/>
          <w:sz w:val="28"/>
          <w:szCs w:val="28"/>
        </w:rPr>
        <w:lastRenderedPageBreak/>
        <w:t>明朝成化《重庆府志·长寿卷》收录有</w:t>
      </w:r>
      <w:r>
        <w:rPr>
          <w:rFonts w:hint="eastAsia"/>
          <w:sz w:val="28"/>
          <w:szCs w:val="28"/>
        </w:rPr>
        <w:t>国子监助教、长寿籍学者郭明郁</w:t>
      </w:r>
      <w:r w:rsidR="00FE46A7">
        <w:rPr>
          <w:rFonts w:hint="eastAsia"/>
          <w:sz w:val="28"/>
          <w:szCs w:val="28"/>
        </w:rPr>
        <w:t>撰写</w:t>
      </w:r>
      <w:r>
        <w:rPr>
          <w:rFonts w:hint="eastAsia"/>
          <w:sz w:val="28"/>
          <w:szCs w:val="28"/>
        </w:rPr>
        <w:t>的</w:t>
      </w:r>
      <w:r>
        <w:rPr>
          <w:rFonts w:ascii="宋体" w:hAnsi="宋体" w:hint="eastAsia"/>
          <w:color w:val="000000"/>
          <w:sz w:val="28"/>
          <w:szCs w:val="28"/>
        </w:rPr>
        <w:t>《</w:t>
      </w:r>
      <w:r>
        <w:rPr>
          <w:rFonts w:hint="eastAsia"/>
          <w:sz w:val="28"/>
          <w:szCs w:val="28"/>
        </w:rPr>
        <w:t>八景图诗序》</w:t>
      </w:r>
      <w:r w:rsidR="00FE46A7">
        <w:rPr>
          <w:rFonts w:hint="eastAsia"/>
          <w:sz w:val="28"/>
          <w:szCs w:val="28"/>
        </w:rPr>
        <w:t>，记载的“长寿八景”依次为凤山春色、龙寨秋容</w:t>
      </w:r>
      <w:r w:rsidR="000A65F3">
        <w:rPr>
          <w:rFonts w:hint="eastAsia"/>
          <w:sz w:val="28"/>
          <w:szCs w:val="28"/>
        </w:rPr>
        <w:t>、定慧晓钟、江亭夜月、吉祥飞石、桃源洞天、西崖瀑布、北观烟霞。从郭明郁的序文可知，当时“长寿八景”</w:t>
      </w:r>
      <w:r w:rsidR="00FE46A7">
        <w:rPr>
          <w:rFonts w:hint="eastAsia"/>
          <w:sz w:val="28"/>
          <w:szCs w:val="28"/>
        </w:rPr>
        <w:t>既有图画，又配诗作。</w:t>
      </w:r>
    </w:p>
    <w:p w:rsidR="00520796" w:rsidRDefault="00364FCB" w:rsidP="00D827EE">
      <w:pPr>
        <w:ind w:firstLineChars="200" w:firstLine="560"/>
        <w:jc w:val="left"/>
        <w:rPr>
          <w:rFonts w:ascii="宋体" w:hAnsi="宋体"/>
          <w:color w:val="000000"/>
          <w:sz w:val="28"/>
          <w:szCs w:val="28"/>
        </w:rPr>
      </w:pPr>
      <w:r>
        <w:rPr>
          <w:rFonts w:ascii="宋体" w:hAnsi="宋体" w:hint="eastAsia"/>
          <w:color w:val="000000"/>
          <w:sz w:val="28"/>
          <w:szCs w:val="28"/>
        </w:rPr>
        <w:t>那么，定慧晓钟，到底起始于什么时代</w:t>
      </w:r>
      <w:r w:rsidR="00FE46A7">
        <w:rPr>
          <w:rFonts w:ascii="宋体" w:hAnsi="宋体" w:hint="eastAsia"/>
          <w:color w:val="000000"/>
          <w:sz w:val="28"/>
          <w:szCs w:val="28"/>
        </w:rPr>
        <w:t>呢？</w:t>
      </w:r>
      <w:r w:rsidR="000A65F3">
        <w:rPr>
          <w:rFonts w:ascii="宋体" w:hAnsi="宋体" w:hint="eastAsia"/>
          <w:color w:val="000000"/>
          <w:sz w:val="28"/>
          <w:szCs w:val="28"/>
        </w:rPr>
        <w:t>翻开中国的</w:t>
      </w:r>
      <w:r w:rsidR="000A65F3" w:rsidRPr="000A65F3">
        <w:rPr>
          <w:rFonts w:ascii="宋体" w:hAnsi="宋体" w:hint="eastAsia"/>
          <w:color w:val="000000"/>
          <w:sz w:val="28"/>
          <w:szCs w:val="28"/>
        </w:rPr>
        <w:t>地方志,</w:t>
      </w:r>
      <w:r w:rsidR="000A65F3">
        <w:rPr>
          <w:rFonts w:ascii="宋体" w:hAnsi="宋体" w:hint="eastAsia"/>
          <w:color w:val="000000"/>
          <w:sz w:val="28"/>
          <w:szCs w:val="28"/>
        </w:rPr>
        <w:t>往往能够发现各种各样的八景图诗。</w:t>
      </w:r>
      <w:r w:rsidR="009F54E4">
        <w:rPr>
          <w:rFonts w:ascii="宋体" w:hAnsi="宋体" w:hint="eastAsia"/>
          <w:color w:val="000000"/>
          <w:sz w:val="28"/>
          <w:szCs w:val="28"/>
        </w:rPr>
        <w:t xml:space="preserve"> </w:t>
      </w:r>
      <w:r w:rsidR="000A65F3">
        <w:rPr>
          <w:rFonts w:ascii="宋体" w:hAnsi="宋体" w:hint="eastAsia"/>
          <w:color w:val="000000"/>
          <w:sz w:val="28"/>
          <w:szCs w:val="28"/>
        </w:rPr>
        <w:t>就重庆而言，几乎每个区县都有八景图诗，其中以寺庙钟声作为八景之一的，除长寿的定慧晓钟外，还有</w:t>
      </w:r>
      <w:r w:rsidR="00520796">
        <w:rPr>
          <w:rFonts w:ascii="宋体" w:hAnsi="宋体" w:hint="eastAsia"/>
          <w:color w:val="000000"/>
          <w:sz w:val="28"/>
          <w:szCs w:val="28"/>
        </w:rPr>
        <w:t>璧山的</w:t>
      </w:r>
      <w:r w:rsidR="00520796" w:rsidRPr="00520796">
        <w:rPr>
          <w:rFonts w:ascii="宋体" w:hAnsi="宋体" w:hint="eastAsia"/>
          <w:color w:val="000000"/>
          <w:sz w:val="28"/>
          <w:szCs w:val="28"/>
        </w:rPr>
        <w:t>东林晓钟、江津的古寺晓钟、渝中的觉林晓钟、南川的偏佛晨钟、</w:t>
      </w:r>
      <w:r w:rsidR="00520796" w:rsidRPr="00520796">
        <w:rPr>
          <w:rFonts w:ascii="宋体" w:hAnsi="宋体"/>
          <w:color w:val="000000"/>
          <w:sz w:val="28"/>
          <w:szCs w:val="28"/>
        </w:rPr>
        <w:t xml:space="preserve"> </w:t>
      </w:r>
      <w:r w:rsidR="00520796" w:rsidRPr="00520796">
        <w:rPr>
          <w:rFonts w:ascii="宋体" w:hAnsi="宋体" w:hint="eastAsia"/>
          <w:color w:val="000000"/>
          <w:sz w:val="28"/>
          <w:szCs w:val="28"/>
        </w:rPr>
        <w:t>黔江的金钟飞韵等。</w:t>
      </w:r>
    </w:p>
    <w:p w:rsidR="00D75A3D" w:rsidRDefault="009555B8" w:rsidP="009555B8">
      <w:pPr>
        <w:ind w:firstLineChars="196" w:firstLine="549"/>
        <w:jc w:val="left"/>
        <w:rPr>
          <w:rFonts w:ascii="宋体" w:hAnsi="宋体"/>
          <w:color w:val="000000"/>
          <w:sz w:val="28"/>
          <w:szCs w:val="28"/>
        </w:rPr>
      </w:pPr>
      <w:r>
        <w:rPr>
          <w:rFonts w:ascii="宋体" w:hAnsi="宋体" w:hint="eastAsia"/>
          <w:color w:val="000000"/>
          <w:sz w:val="28"/>
          <w:szCs w:val="28"/>
        </w:rPr>
        <w:t>成化《重庆府志·长寿卷》，确信成书于</w:t>
      </w:r>
      <w:r w:rsidRPr="00FE46A7">
        <w:rPr>
          <w:rFonts w:ascii="宋体" w:hAnsi="宋体" w:hint="eastAsia"/>
          <w:color w:val="000000"/>
          <w:sz w:val="28"/>
          <w:szCs w:val="28"/>
        </w:rPr>
        <w:t>成化十四年（</w:t>
      </w:r>
      <w:r>
        <w:rPr>
          <w:rFonts w:ascii="宋体" w:hAnsi="宋体" w:hint="eastAsia"/>
          <w:color w:val="000000"/>
          <w:sz w:val="28"/>
          <w:szCs w:val="28"/>
        </w:rPr>
        <w:t>公元</w:t>
      </w:r>
      <w:r w:rsidRPr="00FE46A7">
        <w:rPr>
          <w:rFonts w:ascii="宋体" w:hAnsi="宋体" w:hint="eastAsia"/>
          <w:color w:val="000000"/>
          <w:sz w:val="28"/>
          <w:szCs w:val="28"/>
        </w:rPr>
        <w:t>1478</w:t>
      </w:r>
      <w:r>
        <w:rPr>
          <w:rFonts w:ascii="宋体" w:hAnsi="宋体" w:hint="eastAsia"/>
          <w:color w:val="000000"/>
          <w:sz w:val="28"/>
          <w:szCs w:val="28"/>
        </w:rPr>
        <w:t>年</w:t>
      </w:r>
      <w:r w:rsidRPr="00FE46A7">
        <w:rPr>
          <w:rFonts w:ascii="宋体" w:hAnsi="宋体" w:hint="eastAsia"/>
          <w:color w:val="000000"/>
          <w:sz w:val="28"/>
          <w:szCs w:val="28"/>
        </w:rPr>
        <w:t>）之前</w:t>
      </w:r>
      <w:r>
        <w:rPr>
          <w:rFonts w:ascii="宋体" w:hAnsi="宋体" w:hint="eastAsia"/>
          <w:color w:val="000000"/>
          <w:sz w:val="28"/>
          <w:szCs w:val="28"/>
        </w:rPr>
        <w:t>。而书中收录的</w:t>
      </w:r>
      <w:r>
        <w:rPr>
          <w:rFonts w:hint="eastAsia"/>
          <w:sz w:val="28"/>
          <w:szCs w:val="28"/>
        </w:rPr>
        <w:t>郭明郁</w:t>
      </w:r>
      <w:r>
        <w:rPr>
          <w:rFonts w:ascii="宋体" w:hAnsi="宋体" w:hint="eastAsia"/>
          <w:color w:val="000000"/>
          <w:sz w:val="28"/>
          <w:szCs w:val="28"/>
        </w:rPr>
        <w:t>《</w:t>
      </w:r>
      <w:r>
        <w:rPr>
          <w:rFonts w:hint="eastAsia"/>
          <w:sz w:val="28"/>
          <w:szCs w:val="28"/>
        </w:rPr>
        <w:t>八景图诗序》，在历数长寿山川形胜的基础上，特别强调“前辈当即其中所有，品题为八景。”可见，“长寿八景”的出现，比</w:t>
      </w:r>
      <w:r>
        <w:rPr>
          <w:rFonts w:ascii="宋体" w:hAnsi="宋体" w:hint="eastAsia"/>
          <w:color w:val="000000"/>
          <w:sz w:val="28"/>
          <w:szCs w:val="28"/>
        </w:rPr>
        <w:t>成化《重庆府志·长寿卷》成书时间要早。</w:t>
      </w:r>
    </w:p>
    <w:p w:rsidR="002B1CA1" w:rsidRDefault="002B1CA1" w:rsidP="009555B8">
      <w:pPr>
        <w:ind w:firstLineChars="196" w:firstLine="549"/>
        <w:jc w:val="left"/>
        <w:rPr>
          <w:rFonts w:ascii="宋体" w:hAnsi="宋体"/>
          <w:color w:val="000000"/>
          <w:sz w:val="28"/>
          <w:szCs w:val="28"/>
        </w:rPr>
      </w:pPr>
      <w:r>
        <w:rPr>
          <w:rFonts w:ascii="宋体" w:hAnsi="宋体" w:hint="eastAsia"/>
          <w:color w:val="000000"/>
          <w:sz w:val="28"/>
          <w:szCs w:val="28"/>
        </w:rPr>
        <w:t>成化《重庆府志·长寿卷》收录有“乐昌十景”诗，除了</w:t>
      </w:r>
      <w:r>
        <w:rPr>
          <w:rFonts w:hint="eastAsia"/>
          <w:sz w:val="28"/>
          <w:szCs w:val="28"/>
        </w:rPr>
        <w:t>凤山春色、龙寨秋容、定慧晓钟、江亭夜月、吉祥飞石、桃源洞天、西崖瀑布、北观烟霞“长寿八景”之外，还有石笋擎天和银鹅映日，其中前八景诗作者为</w:t>
      </w:r>
      <w:r>
        <w:rPr>
          <w:rFonts w:ascii="宋体" w:hAnsi="宋体" w:hint="eastAsia"/>
          <w:color w:val="000000"/>
          <w:sz w:val="28"/>
          <w:szCs w:val="28"/>
        </w:rPr>
        <w:t>四川布政使</w:t>
      </w:r>
      <w:r w:rsidRPr="00C93913">
        <w:rPr>
          <w:rFonts w:ascii="宋体" w:hAnsi="宋体" w:hint="eastAsia"/>
          <w:color w:val="000000"/>
          <w:sz w:val="28"/>
          <w:szCs w:val="28"/>
        </w:rPr>
        <w:t>李斆</w:t>
      </w:r>
      <w:r>
        <w:rPr>
          <w:rFonts w:ascii="宋体" w:hAnsi="宋体" w:hint="eastAsia"/>
          <w:color w:val="000000"/>
          <w:sz w:val="28"/>
          <w:szCs w:val="28"/>
        </w:rPr>
        <w:t>。</w:t>
      </w:r>
    </w:p>
    <w:p w:rsidR="00DF2080" w:rsidRPr="00041A24" w:rsidRDefault="002B1CA1" w:rsidP="00041A24">
      <w:pPr>
        <w:ind w:firstLineChars="196" w:firstLine="549"/>
        <w:jc w:val="left"/>
        <w:rPr>
          <w:rFonts w:ascii="宋体" w:hAnsi="宋体"/>
          <w:color w:val="000000"/>
          <w:sz w:val="28"/>
          <w:szCs w:val="28"/>
        </w:rPr>
      </w:pPr>
      <w:r>
        <w:rPr>
          <w:rFonts w:ascii="宋体" w:hAnsi="宋体" w:hint="eastAsia"/>
          <w:color w:val="000000"/>
          <w:sz w:val="28"/>
          <w:szCs w:val="28"/>
        </w:rPr>
        <w:t>最早的“长寿八景”包括在“乐昌十景”之中，这是一个</w:t>
      </w:r>
      <w:r w:rsidR="00041A24">
        <w:rPr>
          <w:rFonts w:ascii="宋体" w:hAnsi="宋体" w:hint="eastAsia"/>
          <w:color w:val="000000"/>
          <w:sz w:val="28"/>
          <w:szCs w:val="28"/>
        </w:rPr>
        <w:t>令人惊喜</w:t>
      </w:r>
      <w:r>
        <w:rPr>
          <w:rFonts w:ascii="宋体" w:hAnsi="宋体" w:hint="eastAsia"/>
          <w:color w:val="000000"/>
          <w:sz w:val="28"/>
          <w:szCs w:val="28"/>
        </w:rPr>
        <w:t>的发现。</w:t>
      </w:r>
      <w:r w:rsidR="00DF2080" w:rsidRPr="00DF2080">
        <w:rPr>
          <w:rFonts w:ascii="宋体" w:hAnsi="宋体" w:hint="eastAsia"/>
          <w:color w:val="000000"/>
          <w:sz w:val="28"/>
          <w:szCs w:val="28"/>
        </w:rPr>
        <w:t>据成化《重庆府志·长寿县》之建置沿革载，“唐武德二年，析巴县地始置乐温县，属南陵州，九年改属涪州。宋因之，宁宗嘉定间，改为乐昌县，仍隶涪州。元至元二十年，复为乐温县，亦隶</w:t>
      </w:r>
      <w:r w:rsidR="00DF2080" w:rsidRPr="00DF2080">
        <w:rPr>
          <w:rFonts w:ascii="宋体" w:hAnsi="宋体" w:hint="eastAsia"/>
          <w:color w:val="000000"/>
          <w:sz w:val="28"/>
          <w:szCs w:val="28"/>
        </w:rPr>
        <w:lastRenderedPageBreak/>
        <w:t>涪州。后改置涪陵巡检司。至正辛巳，复为乐昌县。元末明氏僭据，改隶重庆。国朝洪武初归附，始改为长寿县，属涪州。洪武六年，改隶重庆府。因县北有长寿山，故名。”</w:t>
      </w:r>
      <w:r w:rsidR="00DF2080">
        <w:rPr>
          <w:rFonts w:ascii="宋体" w:hAnsi="宋体" w:hint="eastAsia"/>
          <w:color w:val="000000"/>
          <w:sz w:val="28"/>
          <w:szCs w:val="28"/>
        </w:rPr>
        <w:t>可见，乐昌是长寿的旧名，</w:t>
      </w:r>
      <w:r w:rsidR="00041A24">
        <w:rPr>
          <w:rFonts w:hint="eastAsia"/>
          <w:sz w:val="28"/>
          <w:szCs w:val="28"/>
        </w:rPr>
        <w:t>第一次</w:t>
      </w:r>
      <w:r w:rsidR="00DF2080">
        <w:rPr>
          <w:rFonts w:hint="eastAsia"/>
          <w:sz w:val="28"/>
          <w:szCs w:val="28"/>
        </w:rPr>
        <w:t>置于南宋宁宗嘉定年间（公元</w:t>
      </w:r>
      <w:r w:rsidR="00DF2080">
        <w:rPr>
          <w:sz w:val="28"/>
          <w:szCs w:val="28"/>
        </w:rPr>
        <w:t>1208</w:t>
      </w:r>
      <w:r w:rsidR="00DF2080">
        <w:rPr>
          <w:rFonts w:hint="eastAsia"/>
          <w:sz w:val="28"/>
          <w:szCs w:val="28"/>
        </w:rPr>
        <w:t>—</w:t>
      </w:r>
      <w:r w:rsidR="00DF2080">
        <w:rPr>
          <w:sz w:val="28"/>
          <w:szCs w:val="28"/>
        </w:rPr>
        <w:t>1224</w:t>
      </w:r>
      <w:r w:rsidR="00DF2080">
        <w:rPr>
          <w:rFonts w:hint="eastAsia"/>
          <w:sz w:val="28"/>
          <w:szCs w:val="28"/>
        </w:rPr>
        <w:t>年），废于元初至元二十年（公元</w:t>
      </w:r>
      <w:r w:rsidR="00DF2080">
        <w:rPr>
          <w:sz w:val="28"/>
          <w:szCs w:val="28"/>
        </w:rPr>
        <w:t>1283</w:t>
      </w:r>
      <w:r w:rsidR="00DF2080">
        <w:rPr>
          <w:rFonts w:hint="eastAsia"/>
          <w:sz w:val="28"/>
          <w:szCs w:val="28"/>
        </w:rPr>
        <w:t>年）之改置</w:t>
      </w:r>
      <w:r w:rsidR="00DF2080" w:rsidRPr="0061257E">
        <w:rPr>
          <w:rFonts w:hint="eastAsia"/>
          <w:sz w:val="28"/>
          <w:szCs w:val="28"/>
        </w:rPr>
        <w:t>涪陵巡检司</w:t>
      </w:r>
      <w:r w:rsidR="00DF2080" w:rsidRPr="00914707">
        <w:rPr>
          <w:rFonts w:hint="eastAsia"/>
          <w:b/>
          <w:sz w:val="28"/>
          <w:szCs w:val="28"/>
        </w:rPr>
        <w:t>，</w:t>
      </w:r>
      <w:r w:rsidR="00DF2080">
        <w:rPr>
          <w:rFonts w:hint="eastAsia"/>
          <w:sz w:val="28"/>
          <w:szCs w:val="28"/>
        </w:rPr>
        <w:t>存续时间约为</w:t>
      </w:r>
      <w:r w:rsidR="00DF2080">
        <w:rPr>
          <w:sz w:val="28"/>
          <w:szCs w:val="28"/>
        </w:rPr>
        <w:t>60</w:t>
      </w:r>
      <w:r w:rsidR="00DF2080">
        <w:rPr>
          <w:rFonts w:hint="eastAsia"/>
          <w:sz w:val="28"/>
          <w:szCs w:val="28"/>
        </w:rPr>
        <w:t>—</w:t>
      </w:r>
      <w:r w:rsidR="00DF2080">
        <w:rPr>
          <w:sz w:val="28"/>
          <w:szCs w:val="28"/>
        </w:rPr>
        <w:t>76</w:t>
      </w:r>
      <w:r w:rsidR="00041A24">
        <w:rPr>
          <w:rFonts w:hint="eastAsia"/>
          <w:sz w:val="28"/>
          <w:szCs w:val="28"/>
        </w:rPr>
        <w:t>年之间；第二次</w:t>
      </w:r>
      <w:r w:rsidR="00DF2080">
        <w:rPr>
          <w:rFonts w:hint="eastAsia"/>
          <w:sz w:val="28"/>
          <w:szCs w:val="28"/>
        </w:rPr>
        <w:t>复置于元末惠宗至正辛巳年（公元</w:t>
      </w:r>
      <w:r w:rsidR="00DF2080">
        <w:rPr>
          <w:sz w:val="28"/>
          <w:szCs w:val="28"/>
        </w:rPr>
        <w:t>1341</w:t>
      </w:r>
      <w:r w:rsidR="00DF2080">
        <w:rPr>
          <w:rFonts w:hint="eastAsia"/>
          <w:sz w:val="28"/>
          <w:szCs w:val="28"/>
        </w:rPr>
        <w:t>年），废于明朝洪武六年（公元</w:t>
      </w:r>
      <w:r w:rsidR="00DF2080">
        <w:rPr>
          <w:sz w:val="28"/>
          <w:szCs w:val="28"/>
        </w:rPr>
        <w:t>1373</w:t>
      </w:r>
      <w:r w:rsidR="00DF2080">
        <w:rPr>
          <w:rFonts w:hint="eastAsia"/>
          <w:sz w:val="28"/>
          <w:szCs w:val="28"/>
        </w:rPr>
        <w:t>年）之改置长寿县，存续时间为</w:t>
      </w:r>
      <w:r w:rsidR="00DF2080">
        <w:rPr>
          <w:sz w:val="28"/>
          <w:szCs w:val="28"/>
        </w:rPr>
        <w:t>33</w:t>
      </w:r>
      <w:r w:rsidR="00DF2080">
        <w:rPr>
          <w:rFonts w:hint="eastAsia"/>
          <w:sz w:val="28"/>
          <w:szCs w:val="28"/>
        </w:rPr>
        <w:t>年。两次合计，</w:t>
      </w:r>
      <w:r w:rsidR="00041A24">
        <w:rPr>
          <w:rFonts w:hint="eastAsia"/>
          <w:sz w:val="28"/>
          <w:szCs w:val="28"/>
        </w:rPr>
        <w:t>乐昌的</w:t>
      </w:r>
      <w:r w:rsidR="00DF2080">
        <w:rPr>
          <w:rFonts w:hint="eastAsia"/>
          <w:sz w:val="28"/>
          <w:szCs w:val="28"/>
        </w:rPr>
        <w:t>存续时间为</w:t>
      </w:r>
      <w:r w:rsidR="00DF2080">
        <w:rPr>
          <w:sz w:val="28"/>
          <w:szCs w:val="28"/>
        </w:rPr>
        <w:t>100</w:t>
      </w:r>
      <w:r w:rsidR="00DF2080">
        <w:rPr>
          <w:rFonts w:hint="eastAsia"/>
          <w:sz w:val="28"/>
          <w:szCs w:val="28"/>
        </w:rPr>
        <w:t>年左右。</w:t>
      </w:r>
    </w:p>
    <w:p w:rsidR="00D827EE" w:rsidRPr="00D827EE" w:rsidRDefault="00DF2080" w:rsidP="00D827EE">
      <w:pPr>
        <w:ind w:firstLine="540"/>
        <w:rPr>
          <w:sz w:val="28"/>
          <w:szCs w:val="28"/>
        </w:rPr>
      </w:pPr>
      <w:r>
        <w:rPr>
          <w:rFonts w:hint="eastAsia"/>
          <w:sz w:val="28"/>
          <w:szCs w:val="28"/>
        </w:rPr>
        <w:t>尤其值得关注的是，包括“长寿八景”在内的“乐昌十景”，全部都在河街及其附近一带，</w:t>
      </w:r>
      <w:r w:rsidR="00041A24">
        <w:rPr>
          <w:rFonts w:hint="eastAsia"/>
          <w:sz w:val="28"/>
          <w:szCs w:val="28"/>
        </w:rPr>
        <w:t>说明乐昌时代河街应该是长寿的老县城</w:t>
      </w:r>
      <w:r>
        <w:rPr>
          <w:rFonts w:hint="eastAsia"/>
          <w:sz w:val="28"/>
          <w:szCs w:val="28"/>
        </w:rPr>
        <w:t>。</w:t>
      </w:r>
      <w:r w:rsidR="00D827EE" w:rsidRPr="00D827EE">
        <w:rPr>
          <w:rFonts w:hint="eastAsia"/>
          <w:sz w:val="28"/>
          <w:szCs w:val="28"/>
        </w:rPr>
        <w:t>而</w:t>
      </w:r>
      <w:r w:rsidR="00041A24">
        <w:rPr>
          <w:rFonts w:hint="eastAsia"/>
          <w:sz w:val="28"/>
          <w:szCs w:val="28"/>
        </w:rPr>
        <w:t>南宋学者</w:t>
      </w:r>
      <w:r w:rsidR="00D827EE" w:rsidRPr="00D827EE">
        <w:rPr>
          <w:rFonts w:hint="eastAsia"/>
          <w:sz w:val="28"/>
          <w:szCs w:val="28"/>
        </w:rPr>
        <w:t>王象之《舆地纪胜》</w:t>
      </w:r>
      <w:r w:rsidR="00041A24">
        <w:rPr>
          <w:rFonts w:hint="eastAsia"/>
          <w:sz w:val="28"/>
          <w:szCs w:val="28"/>
        </w:rPr>
        <w:t>则</w:t>
      </w:r>
      <w:r w:rsidR="00D827EE" w:rsidRPr="00D827EE">
        <w:rPr>
          <w:rFonts w:hint="eastAsia"/>
          <w:sz w:val="28"/>
          <w:szCs w:val="28"/>
        </w:rPr>
        <w:t>明确记载，“铜鼓山，在乐温县北一里”。</w:t>
      </w:r>
      <w:r w:rsidR="00D827EE">
        <w:rPr>
          <w:rFonts w:hint="eastAsia"/>
          <w:sz w:val="28"/>
          <w:szCs w:val="28"/>
        </w:rPr>
        <w:t>说明南宋时期，乐温县、乐昌县的县治，就在河街。</w:t>
      </w:r>
    </w:p>
    <w:p w:rsidR="00D827EE" w:rsidRDefault="00D827EE" w:rsidP="00D827EE">
      <w:pPr>
        <w:ind w:firstLineChars="196" w:firstLine="549"/>
        <w:jc w:val="left"/>
        <w:rPr>
          <w:rFonts w:ascii="宋体" w:hAnsi="宋体"/>
          <w:color w:val="000000"/>
          <w:sz w:val="28"/>
          <w:szCs w:val="28"/>
        </w:rPr>
      </w:pPr>
      <w:r>
        <w:rPr>
          <w:rFonts w:ascii="宋体" w:hAnsi="宋体" w:hint="eastAsia"/>
          <w:color w:val="000000"/>
          <w:sz w:val="28"/>
          <w:szCs w:val="28"/>
        </w:rPr>
        <w:t>“八景”文化现象，起源于中国山水诗、山水画萌芽的</w:t>
      </w:r>
      <w:r w:rsidRPr="00520796">
        <w:rPr>
          <w:rFonts w:ascii="宋体" w:hAnsi="宋体" w:hint="eastAsia"/>
          <w:color w:val="000000"/>
          <w:sz w:val="28"/>
          <w:szCs w:val="28"/>
        </w:rPr>
        <w:t>南北朝时期，</w:t>
      </w:r>
      <w:r>
        <w:rPr>
          <w:rFonts w:ascii="宋体" w:hAnsi="宋体" w:hint="eastAsia"/>
          <w:color w:val="000000"/>
          <w:sz w:val="28"/>
          <w:szCs w:val="28"/>
        </w:rPr>
        <w:t>经过唐朝的发展，</w:t>
      </w:r>
      <w:r w:rsidRPr="00520796">
        <w:rPr>
          <w:rFonts w:ascii="宋体" w:hAnsi="宋体" w:hint="eastAsia"/>
          <w:color w:val="000000"/>
          <w:sz w:val="28"/>
          <w:szCs w:val="28"/>
        </w:rPr>
        <w:t>最终</w:t>
      </w:r>
      <w:r>
        <w:rPr>
          <w:rFonts w:ascii="宋体" w:hAnsi="宋体" w:hint="eastAsia"/>
          <w:color w:val="000000"/>
          <w:sz w:val="28"/>
          <w:szCs w:val="28"/>
        </w:rPr>
        <w:t>定型于</w:t>
      </w:r>
      <w:r w:rsidRPr="00520796">
        <w:rPr>
          <w:rFonts w:ascii="宋体" w:hAnsi="宋体" w:hint="eastAsia"/>
          <w:color w:val="000000"/>
          <w:sz w:val="28"/>
          <w:szCs w:val="28"/>
        </w:rPr>
        <w:t>宋</w:t>
      </w:r>
      <w:r>
        <w:rPr>
          <w:rFonts w:ascii="宋体" w:hAnsi="宋体" w:hint="eastAsia"/>
          <w:color w:val="000000"/>
          <w:sz w:val="28"/>
          <w:szCs w:val="28"/>
        </w:rPr>
        <w:t>朝。</w:t>
      </w:r>
      <w:r w:rsidRPr="00520796">
        <w:rPr>
          <w:rFonts w:ascii="宋体" w:hAnsi="宋体" w:hint="eastAsia"/>
          <w:color w:val="000000"/>
          <w:sz w:val="28"/>
          <w:szCs w:val="28"/>
        </w:rPr>
        <w:t>宋</w:t>
      </w:r>
      <w:r>
        <w:rPr>
          <w:rFonts w:ascii="宋体" w:hAnsi="宋体" w:hint="eastAsia"/>
          <w:color w:val="000000"/>
          <w:sz w:val="28"/>
          <w:szCs w:val="28"/>
        </w:rPr>
        <w:t>朝文人阶层对山水的关注超乎以往，以至南宋出现了王象之</w:t>
      </w:r>
      <w:r w:rsidRPr="00520796">
        <w:rPr>
          <w:rFonts w:ascii="宋体" w:hAnsi="宋体" w:hint="eastAsia"/>
          <w:color w:val="000000"/>
          <w:sz w:val="28"/>
          <w:szCs w:val="28"/>
        </w:rPr>
        <w:t>《舆地纪</w:t>
      </w:r>
      <w:r>
        <w:rPr>
          <w:rFonts w:ascii="宋体" w:hAnsi="宋体" w:hint="eastAsia"/>
          <w:color w:val="000000"/>
          <w:sz w:val="28"/>
          <w:szCs w:val="28"/>
        </w:rPr>
        <w:t>胜》和祝穆《方舆胜览》两部</w:t>
      </w:r>
      <w:r w:rsidRPr="00520796">
        <w:rPr>
          <w:rFonts w:ascii="宋体" w:hAnsi="宋体" w:hint="eastAsia"/>
          <w:color w:val="000000"/>
          <w:sz w:val="28"/>
          <w:szCs w:val="28"/>
        </w:rPr>
        <w:t>以“胜”为主题的全国性志书</w:t>
      </w:r>
      <w:r>
        <w:rPr>
          <w:rFonts w:ascii="宋体" w:hAnsi="宋体" w:hint="eastAsia"/>
          <w:color w:val="000000"/>
          <w:sz w:val="28"/>
          <w:szCs w:val="28"/>
        </w:rPr>
        <w:t>，相当于当代的旅游指南。事实上，宋代的八景，已经渐成风尚，各个地方竞相推出“八景”，配以图诗，宣传当地风景名胜。</w:t>
      </w:r>
    </w:p>
    <w:p w:rsidR="00D827EE" w:rsidRDefault="00D827EE" w:rsidP="00D827EE">
      <w:pPr>
        <w:ind w:firstLineChars="196" w:firstLine="549"/>
        <w:jc w:val="left"/>
        <w:rPr>
          <w:rFonts w:ascii="宋体" w:hAnsi="宋体"/>
          <w:color w:val="000000"/>
          <w:sz w:val="28"/>
          <w:szCs w:val="28"/>
        </w:rPr>
      </w:pPr>
      <w:r w:rsidRPr="00D827EE">
        <w:rPr>
          <w:rFonts w:ascii="宋体" w:hAnsi="宋体" w:hint="eastAsia"/>
          <w:color w:val="000000"/>
          <w:sz w:val="28"/>
          <w:szCs w:val="28"/>
        </w:rPr>
        <w:t>综合这些因素，</w:t>
      </w:r>
      <w:r w:rsidR="0065000B">
        <w:rPr>
          <w:rFonts w:ascii="宋体" w:hAnsi="宋体" w:hint="eastAsia"/>
          <w:color w:val="000000"/>
          <w:sz w:val="28"/>
          <w:szCs w:val="28"/>
        </w:rPr>
        <w:t>可以得出结论，“长寿八景”作为一个景观现象，</w:t>
      </w:r>
      <w:r>
        <w:rPr>
          <w:rFonts w:ascii="宋体" w:hAnsi="宋体" w:hint="eastAsia"/>
          <w:color w:val="000000"/>
          <w:sz w:val="28"/>
          <w:szCs w:val="28"/>
        </w:rPr>
        <w:t>在南宋时期就已经形成了。</w:t>
      </w:r>
      <w:r w:rsidR="0065000B">
        <w:rPr>
          <w:rFonts w:ascii="宋体" w:hAnsi="宋体" w:hint="eastAsia"/>
          <w:color w:val="000000"/>
          <w:sz w:val="28"/>
          <w:szCs w:val="28"/>
        </w:rPr>
        <w:t>这个时间，</w:t>
      </w:r>
      <w:r w:rsidR="009555B8">
        <w:rPr>
          <w:rFonts w:ascii="宋体" w:hAnsi="宋体" w:hint="eastAsia"/>
          <w:color w:val="000000"/>
          <w:sz w:val="28"/>
          <w:szCs w:val="28"/>
        </w:rPr>
        <w:t>比李开先《长寿八景诗》</w:t>
      </w:r>
      <w:r>
        <w:rPr>
          <w:rFonts w:ascii="宋体" w:hAnsi="宋体" w:hint="eastAsia"/>
          <w:color w:val="000000"/>
          <w:sz w:val="28"/>
          <w:szCs w:val="28"/>
        </w:rPr>
        <w:t>的创作要早出400年左右。</w:t>
      </w:r>
    </w:p>
    <w:p w:rsidR="004C3631" w:rsidRDefault="00111601" w:rsidP="00041A24">
      <w:pPr>
        <w:ind w:firstLineChars="200" w:firstLine="560"/>
        <w:jc w:val="left"/>
        <w:rPr>
          <w:rFonts w:ascii="宋体" w:hAnsi="宋体"/>
          <w:color w:val="000000"/>
          <w:sz w:val="28"/>
          <w:szCs w:val="28"/>
        </w:rPr>
      </w:pPr>
      <w:r>
        <w:rPr>
          <w:rFonts w:ascii="宋体" w:hAnsi="宋体" w:hint="eastAsia"/>
          <w:color w:val="000000"/>
          <w:sz w:val="28"/>
          <w:szCs w:val="28"/>
        </w:rPr>
        <w:t>不过，需要注意的是，定慧晓钟成为“长寿八景”之一的时间，</w:t>
      </w:r>
      <w:r>
        <w:rPr>
          <w:rFonts w:ascii="宋体" w:hAnsi="宋体" w:hint="eastAsia"/>
          <w:color w:val="000000"/>
          <w:sz w:val="28"/>
          <w:szCs w:val="28"/>
        </w:rPr>
        <w:lastRenderedPageBreak/>
        <w:t>并非定慧鸣钟的起始时间。</w:t>
      </w:r>
      <w:r w:rsidR="00041A24">
        <w:rPr>
          <w:rFonts w:ascii="宋体" w:hAnsi="宋体" w:hint="eastAsia"/>
          <w:color w:val="000000"/>
          <w:sz w:val="28"/>
          <w:szCs w:val="28"/>
        </w:rPr>
        <w:t>按照“有寺必有钟，无钟即无寺”的传统，</w:t>
      </w:r>
      <w:r>
        <w:rPr>
          <w:rFonts w:ascii="宋体" w:hAnsi="宋体" w:hint="eastAsia"/>
          <w:color w:val="000000"/>
          <w:sz w:val="28"/>
          <w:szCs w:val="28"/>
        </w:rPr>
        <w:t>定慧寺建造于唐宋之间，</w:t>
      </w:r>
      <w:r w:rsidR="004C3631">
        <w:rPr>
          <w:rFonts w:ascii="宋体" w:hAnsi="宋体" w:hint="eastAsia"/>
          <w:color w:val="000000"/>
          <w:sz w:val="28"/>
          <w:szCs w:val="28"/>
        </w:rPr>
        <w:t>则定慧鸣钟的出现，</w:t>
      </w:r>
      <w:r>
        <w:rPr>
          <w:rFonts w:ascii="宋体" w:hAnsi="宋体" w:hint="eastAsia"/>
          <w:color w:val="000000"/>
          <w:sz w:val="28"/>
          <w:szCs w:val="28"/>
        </w:rPr>
        <w:t>应当</w:t>
      </w:r>
      <w:r w:rsidR="004C3631">
        <w:rPr>
          <w:rFonts w:ascii="宋体" w:hAnsi="宋体" w:hint="eastAsia"/>
          <w:color w:val="000000"/>
          <w:sz w:val="28"/>
          <w:szCs w:val="28"/>
        </w:rPr>
        <w:t>与定慧寺的建成时间同步。</w:t>
      </w:r>
    </w:p>
    <w:p w:rsidR="0065000B" w:rsidRPr="0065000B" w:rsidRDefault="008F6A56" w:rsidP="0065000B">
      <w:pPr>
        <w:ind w:firstLineChars="1090" w:firstLine="3064"/>
        <w:jc w:val="left"/>
        <w:rPr>
          <w:rFonts w:ascii="宋体" w:hAnsi="宋体"/>
          <w:b/>
          <w:color w:val="000000"/>
          <w:sz w:val="28"/>
          <w:szCs w:val="28"/>
        </w:rPr>
      </w:pPr>
      <w:r>
        <w:rPr>
          <w:rFonts w:ascii="宋体" w:hAnsi="宋体" w:hint="eastAsia"/>
          <w:b/>
          <w:color w:val="000000"/>
          <w:sz w:val="28"/>
          <w:szCs w:val="28"/>
        </w:rPr>
        <w:t>鸣钟的寓</w:t>
      </w:r>
      <w:r w:rsidR="0065000B">
        <w:rPr>
          <w:rFonts w:ascii="宋体" w:hAnsi="宋体" w:hint="eastAsia"/>
          <w:b/>
          <w:color w:val="000000"/>
          <w:sz w:val="28"/>
          <w:szCs w:val="28"/>
        </w:rPr>
        <w:t>示</w:t>
      </w:r>
    </w:p>
    <w:p w:rsidR="00111601" w:rsidRDefault="008F6A56" w:rsidP="0035505C">
      <w:pPr>
        <w:ind w:firstLineChars="196" w:firstLine="549"/>
        <w:jc w:val="left"/>
        <w:rPr>
          <w:rFonts w:ascii="宋体" w:hAnsi="宋体"/>
          <w:color w:val="000000"/>
          <w:sz w:val="28"/>
          <w:szCs w:val="28"/>
        </w:rPr>
      </w:pPr>
      <w:r>
        <w:rPr>
          <w:rFonts w:ascii="宋体" w:hAnsi="宋体" w:hint="eastAsia"/>
          <w:color w:val="000000"/>
          <w:sz w:val="28"/>
          <w:szCs w:val="28"/>
        </w:rPr>
        <w:t>左钟右鼓，晨钟暮鼓，是中国古代寺庙建造中的标准配置。</w:t>
      </w:r>
    </w:p>
    <w:p w:rsidR="00111601" w:rsidRPr="004D14FD" w:rsidRDefault="002C388D" w:rsidP="004D14FD">
      <w:pPr>
        <w:ind w:firstLineChars="196" w:firstLine="549"/>
        <w:jc w:val="left"/>
        <w:rPr>
          <w:rFonts w:ascii="宋体" w:hAnsi="宋体"/>
          <w:color w:val="000000"/>
          <w:sz w:val="28"/>
          <w:szCs w:val="28"/>
        </w:rPr>
      </w:pPr>
      <w:r>
        <w:rPr>
          <w:rFonts w:ascii="宋体" w:hAnsi="宋体" w:hint="eastAsia"/>
          <w:color w:val="000000"/>
          <w:sz w:val="28"/>
          <w:szCs w:val="28"/>
        </w:rPr>
        <w:t>在古代诗人的作品里，经常可以看到关于寺庙钟声的描写。“</w:t>
      </w:r>
      <w:r w:rsidRPr="002C388D">
        <w:rPr>
          <w:rFonts w:ascii="宋体" w:hAnsi="宋体" w:hint="eastAsia"/>
          <w:color w:val="000000"/>
          <w:sz w:val="28"/>
          <w:szCs w:val="28"/>
        </w:rPr>
        <w:t>清晨入古寺，初日照高林。曲径通幽处，禅房花木深。山光悦鸟性，潭影空人心。万籁此俱寂，但余钟磬声。</w:t>
      </w:r>
      <w:r>
        <w:rPr>
          <w:rFonts w:ascii="宋体" w:hAnsi="宋体" w:hint="eastAsia"/>
          <w:color w:val="000000"/>
          <w:sz w:val="28"/>
          <w:szCs w:val="28"/>
        </w:rPr>
        <w:t>”这样常建的《</w:t>
      </w:r>
      <w:r w:rsidRPr="002C388D">
        <w:rPr>
          <w:rFonts w:ascii="宋体" w:hAnsi="宋体" w:hint="eastAsia"/>
          <w:color w:val="000000"/>
          <w:sz w:val="28"/>
          <w:szCs w:val="28"/>
        </w:rPr>
        <w:t>题破山寺后禅院</w:t>
      </w:r>
      <w:r>
        <w:rPr>
          <w:rFonts w:ascii="宋体" w:hAnsi="宋体" w:hint="eastAsia"/>
          <w:color w:val="000000"/>
          <w:sz w:val="28"/>
          <w:szCs w:val="28"/>
        </w:rPr>
        <w:t>》。“</w:t>
      </w:r>
      <w:r w:rsidRPr="002C388D">
        <w:rPr>
          <w:rFonts w:ascii="宋体" w:hAnsi="宋体" w:hint="eastAsia"/>
          <w:color w:val="000000"/>
          <w:sz w:val="28"/>
          <w:szCs w:val="28"/>
        </w:rPr>
        <w:t>苍苍竹林寺,杳杳钟声晚</w:t>
      </w:r>
      <w:r>
        <w:rPr>
          <w:rFonts w:ascii="宋体" w:hAnsi="宋体" w:hint="eastAsia"/>
          <w:color w:val="000000"/>
          <w:sz w:val="28"/>
          <w:szCs w:val="28"/>
        </w:rPr>
        <w:t>。</w:t>
      </w:r>
      <w:r w:rsidRPr="002C388D">
        <w:rPr>
          <w:rFonts w:ascii="宋体" w:hAnsi="宋体" w:hint="eastAsia"/>
          <w:color w:val="000000"/>
          <w:sz w:val="28"/>
          <w:szCs w:val="28"/>
        </w:rPr>
        <w:t>荷笠带斜阳,青山独归远</w:t>
      </w:r>
      <w:r>
        <w:rPr>
          <w:rFonts w:ascii="宋体" w:hAnsi="宋体" w:hint="eastAsia"/>
          <w:color w:val="000000"/>
          <w:sz w:val="28"/>
          <w:szCs w:val="28"/>
        </w:rPr>
        <w:t>。”这是</w:t>
      </w:r>
      <w:r w:rsidRPr="002C388D">
        <w:rPr>
          <w:rFonts w:ascii="宋体" w:hAnsi="宋体" w:hint="eastAsia"/>
          <w:color w:val="000000"/>
          <w:sz w:val="28"/>
          <w:szCs w:val="28"/>
        </w:rPr>
        <w:t>刘长卿</w:t>
      </w:r>
      <w:r>
        <w:rPr>
          <w:rFonts w:ascii="宋体" w:hAnsi="宋体" w:hint="eastAsia"/>
          <w:color w:val="000000"/>
          <w:sz w:val="28"/>
          <w:szCs w:val="28"/>
        </w:rPr>
        <w:t>的</w:t>
      </w:r>
      <w:r w:rsidRPr="002C388D">
        <w:rPr>
          <w:rFonts w:ascii="宋体" w:hAnsi="宋体" w:hint="eastAsia"/>
          <w:color w:val="000000"/>
          <w:sz w:val="28"/>
          <w:szCs w:val="28"/>
        </w:rPr>
        <w:t>《送灵澈上人》</w:t>
      </w:r>
      <w:r>
        <w:rPr>
          <w:rFonts w:ascii="宋体" w:hAnsi="宋体" w:hint="eastAsia"/>
          <w:color w:val="000000"/>
          <w:sz w:val="28"/>
          <w:szCs w:val="28"/>
        </w:rPr>
        <w:t>。</w:t>
      </w:r>
      <w:r w:rsidRPr="0035505C">
        <w:rPr>
          <w:rFonts w:ascii="宋体" w:hAnsi="宋体" w:hint="eastAsia"/>
          <w:color w:val="000000"/>
          <w:sz w:val="28"/>
          <w:szCs w:val="28"/>
        </w:rPr>
        <w:t>“月落乌啼霜满天,江枫渔火对愁眠。姑苏城外寒山寺，夜半钟声到客船。”这是张继的《枫桥夜泊》。</w:t>
      </w:r>
      <w:r w:rsidR="0035505C" w:rsidRPr="0035505C">
        <w:rPr>
          <w:rFonts w:ascii="宋体" w:hAnsi="宋体" w:hint="eastAsia"/>
          <w:color w:val="000000"/>
          <w:sz w:val="28"/>
          <w:szCs w:val="28"/>
        </w:rPr>
        <w:t>“白须萧散满霜风,小阁藤床寄病容。为报先生春睡美,道人轻打五更钟。</w:t>
      </w:r>
      <w:r w:rsidR="0035505C">
        <w:rPr>
          <w:rFonts w:ascii="宋体" w:hAnsi="宋体" w:hint="eastAsia"/>
          <w:color w:val="000000"/>
          <w:sz w:val="28"/>
          <w:szCs w:val="28"/>
        </w:rPr>
        <w:t>”</w:t>
      </w:r>
      <w:r w:rsidRPr="002C388D">
        <w:rPr>
          <w:rFonts w:ascii="宋体" w:hAnsi="宋体" w:hint="eastAsia"/>
          <w:color w:val="000000"/>
          <w:sz w:val="28"/>
          <w:szCs w:val="28"/>
        </w:rPr>
        <w:t xml:space="preserve"> </w:t>
      </w:r>
      <w:r w:rsidR="0035505C">
        <w:rPr>
          <w:rFonts w:ascii="宋体" w:hAnsi="宋体" w:hint="eastAsia"/>
          <w:color w:val="000000"/>
          <w:sz w:val="28"/>
          <w:szCs w:val="28"/>
        </w:rPr>
        <w:t>这是苏轼的</w:t>
      </w:r>
      <w:r w:rsidR="0035505C" w:rsidRPr="0035505C">
        <w:rPr>
          <w:rFonts w:ascii="宋体" w:hAnsi="宋体" w:hint="eastAsia"/>
          <w:color w:val="000000"/>
          <w:sz w:val="28"/>
          <w:szCs w:val="28"/>
        </w:rPr>
        <w:t>《纵笔》</w:t>
      </w:r>
      <w:r w:rsidR="0035505C">
        <w:rPr>
          <w:rFonts w:ascii="宋体" w:hAnsi="宋体" w:hint="eastAsia"/>
          <w:color w:val="000000"/>
          <w:sz w:val="28"/>
          <w:szCs w:val="28"/>
        </w:rPr>
        <w:t>。</w:t>
      </w:r>
    </w:p>
    <w:p w:rsidR="00111601" w:rsidRDefault="00111601" w:rsidP="00601ABD">
      <w:pPr>
        <w:ind w:firstLineChars="196" w:firstLine="549"/>
        <w:jc w:val="left"/>
        <w:rPr>
          <w:rFonts w:ascii="宋体" w:hAnsi="宋体"/>
          <w:color w:val="000000"/>
          <w:sz w:val="28"/>
          <w:szCs w:val="28"/>
        </w:rPr>
      </w:pPr>
      <w:r w:rsidRPr="00111601">
        <w:rPr>
          <w:rFonts w:ascii="宋体" w:hAnsi="宋体" w:hint="eastAsia"/>
          <w:color w:val="000000"/>
          <w:sz w:val="28"/>
          <w:szCs w:val="28"/>
        </w:rPr>
        <w:t>随着佛教的传入，寺院大量出现。为</w:t>
      </w:r>
      <w:r w:rsidR="004D14FD">
        <w:rPr>
          <w:rFonts w:ascii="宋体" w:hAnsi="宋体" w:hint="eastAsia"/>
          <w:color w:val="000000"/>
          <w:sz w:val="28"/>
          <w:szCs w:val="28"/>
        </w:rPr>
        <w:t>了集僧聚众，钟就被请进了寺院，变成了佛教的法器。</w:t>
      </w:r>
      <w:r w:rsidRPr="00111601">
        <w:rPr>
          <w:rFonts w:ascii="宋体" w:hAnsi="宋体" w:hint="eastAsia"/>
          <w:color w:val="000000"/>
          <w:sz w:val="28"/>
          <w:szCs w:val="28"/>
        </w:rPr>
        <w:t>自此，梵钟与寺庙结下了不解之缘。相传南朝时期，京城近五百寺，寺寺</w:t>
      </w:r>
      <w:r w:rsidR="009F54E4">
        <w:rPr>
          <w:rFonts w:ascii="宋体" w:hAnsi="宋体" w:hint="eastAsia"/>
          <w:color w:val="000000"/>
          <w:sz w:val="28"/>
          <w:szCs w:val="28"/>
        </w:rPr>
        <w:t>都</w:t>
      </w:r>
      <w:r w:rsidRPr="00111601">
        <w:rPr>
          <w:rFonts w:ascii="宋体" w:hAnsi="宋体" w:hint="eastAsia"/>
          <w:color w:val="000000"/>
          <w:sz w:val="28"/>
          <w:szCs w:val="28"/>
        </w:rPr>
        <w:t>有钟。</w:t>
      </w:r>
    </w:p>
    <w:p w:rsidR="004D14FD" w:rsidRDefault="004D14FD" w:rsidP="00601ABD">
      <w:pPr>
        <w:ind w:firstLineChars="196" w:firstLine="549"/>
        <w:jc w:val="left"/>
        <w:rPr>
          <w:rFonts w:ascii="宋体" w:hAnsi="宋体"/>
          <w:color w:val="000000"/>
          <w:sz w:val="28"/>
          <w:szCs w:val="28"/>
        </w:rPr>
      </w:pPr>
      <w:r w:rsidRPr="004D14FD">
        <w:rPr>
          <w:rFonts w:ascii="宋体" w:hAnsi="宋体" w:hint="eastAsia"/>
          <w:color w:val="000000"/>
          <w:sz w:val="28"/>
          <w:szCs w:val="28"/>
        </w:rPr>
        <w:t>梵钟</w:t>
      </w:r>
      <w:r>
        <w:rPr>
          <w:rFonts w:ascii="宋体" w:hAnsi="宋体" w:hint="eastAsia"/>
          <w:color w:val="000000"/>
          <w:sz w:val="28"/>
          <w:szCs w:val="28"/>
        </w:rPr>
        <w:t>，</w:t>
      </w:r>
      <w:r w:rsidRPr="004D14FD">
        <w:rPr>
          <w:rFonts w:ascii="宋体" w:hAnsi="宋体" w:hint="eastAsia"/>
          <w:color w:val="000000"/>
          <w:sz w:val="28"/>
          <w:szCs w:val="28"/>
        </w:rPr>
        <w:t>顾名思义是供寺庙做佛事用的，</w:t>
      </w:r>
      <w:r>
        <w:rPr>
          <w:rFonts w:ascii="宋体" w:hAnsi="宋体" w:hint="eastAsia"/>
          <w:color w:val="000000"/>
          <w:sz w:val="28"/>
          <w:szCs w:val="28"/>
        </w:rPr>
        <w:t>僧人</w:t>
      </w:r>
      <w:r w:rsidRPr="004D14FD">
        <w:rPr>
          <w:rFonts w:ascii="宋体" w:hAnsi="宋体" w:hint="eastAsia"/>
          <w:color w:val="000000"/>
          <w:sz w:val="28"/>
          <w:szCs w:val="28"/>
        </w:rPr>
        <w:t>起床、睡觉、吃饭</w:t>
      </w:r>
      <w:r>
        <w:rPr>
          <w:rFonts w:ascii="宋体" w:hAnsi="宋体" w:hint="eastAsia"/>
          <w:color w:val="000000"/>
          <w:sz w:val="28"/>
          <w:szCs w:val="28"/>
        </w:rPr>
        <w:t>、</w:t>
      </w:r>
      <w:r w:rsidRPr="004D14FD">
        <w:rPr>
          <w:rFonts w:ascii="宋体" w:hAnsi="宋体" w:hint="eastAsia"/>
          <w:color w:val="000000"/>
          <w:sz w:val="28"/>
          <w:szCs w:val="28"/>
        </w:rPr>
        <w:t>上殿、诵经</w:t>
      </w:r>
      <w:r>
        <w:rPr>
          <w:rFonts w:ascii="宋体" w:hAnsi="宋体" w:hint="eastAsia"/>
          <w:color w:val="000000"/>
          <w:sz w:val="28"/>
          <w:szCs w:val="28"/>
        </w:rPr>
        <w:t>等，</w:t>
      </w:r>
      <w:r w:rsidRPr="004D14FD">
        <w:rPr>
          <w:rFonts w:ascii="宋体" w:hAnsi="宋体" w:hint="eastAsia"/>
          <w:color w:val="000000"/>
          <w:sz w:val="28"/>
          <w:szCs w:val="28"/>
        </w:rPr>
        <w:t>无不以钟为号。《百丈清规•法器》中说：“大钟</w:t>
      </w:r>
      <w:r>
        <w:rPr>
          <w:rFonts w:ascii="宋体" w:hAnsi="宋体" w:hint="eastAsia"/>
          <w:color w:val="000000"/>
          <w:sz w:val="28"/>
          <w:szCs w:val="28"/>
        </w:rPr>
        <w:t>，</w:t>
      </w:r>
      <w:r w:rsidRPr="004D14FD">
        <w:rPr>
          <w:rFonts w:ascii="宋体" w:hAnsi="宋体" w:hint="eastAsia"/>
          <w:color w:val="000000"/>
          <w:sz w:val="28"/>
          <w:szCs w:val="28"/>
        </w:rPr>
        <w:t>丛林号令资始也。晓击即破长夜，警睡眠；暮击则觉昏衢，疏冥昧。”</w:t>
      </w:r>
    </w:p>
    <w:p w:rsidR="004D14FD" w:rsidRPr="00601ABD" w:rsidRDefault="004D14FD" w:rsidP="00601ABD">
      <w:pPr>
        <w:ind w:firstLineChars="196" w:firstLine="549"/>
        <w:jc w:val="left"/>
        <w:rPr>
          <w:rFonts w:ascii="宋体" w:hAnsi="宋体"/>
          <w:color w:val="000000"/>
          <w:sz w:val="28"/>
          <w:szCs w:val="28"/>
        </w:rPr>
      </w:pPr>
      <w:r>
        <w:rPr>
          <w:rFonts w:ascii="宋体" w:hAnsi="宋体" w:hint="eastAsia"/>
          <w:color w:val="000000"/>
          <w:sz w:val="28"/>
          <w:szCs w:val="28"/>
        </w:rPr>
        <w:t>但是，鸣钟的作用远不止于这些。钟声对于佛教，还有着特殊的寓示。</w:t>
      </w:r>
      <w:r w:rsidRPr="00601ABD">
        <w:rPr>
          <w:rFonts w:ascii="宋体" w:hAnsi="宋体" w:hint="eastAsia"/>
          <w:color w:val="000000"/>
          <w:sz w:val="28"/>
          <w:szCs w:val="28"/>
        </w:rPr>
        <w:t>李白在《化城寺大钟铭并序》中说：“天以震雷鼓群动，佛以鸿钟惊大梦。而能发挥沉潜，开觉茫蠢，则钟之取象，其义博哉。夫</w:t>
      </w:r>
      <w:r w:rsidRPr="00601ABD">
        <w:rPr>
          <w:rFonts w:ascii="宋体" w:hAnsi="宋体" w:hint="eastAsia"/>
          <w:color w:val="000000"/>
          <w:sz w:val="28"/>
          <w:szCs w:val="28"/>
        </w:rPr>
        <w:lastRenderedPageBreak/>
        <w:t>扬音大千，所以清真心，惊俗虑。”可谓一语中的，切中肯綮。</w:t>
      </w:r>
    </w:p>
    <w:p w:rsidR="00601ABD" w:rsidRPr="00601ABD" w:rsidRDefault="00601ABD" w:rsidP="00601ABD">
      <w:pPr>
        <w:ind w:firstLineChars="196" w:firstLine="549"/>
        <w:jc w:val="left"/>
        <w:rPr>
          <w:rFonts w:ascii="宋体" w:hAnsi="宋体"/>
          <w:color w:val="000000"/>
          <w:sz w:val="28"/>
          <w:szCs w:val="28"/>
        </w:rPr>
      </w:pPr>
      <w:r w:rsidRPr="00601ABD">
        <w:rPr>
          <w:rFonts w:ascii="宋体" w:hAnsi="宋体" w:hint="eastAsia"/>
          <w:color w:val="000000"/>
          <w:sz w:val="28"/>
          <w:szCs w:val="28"/>
        </w:rPr>
        <w:t>佛教认为，钟声能令三恶道众生暂时息苦，“若打钟时，一切恶道诸苦，并得停止。”寺院早晚叩钟一百零八响，寓示众生能脱离一百零八种烦恼，故僧众不吝慈悲，早晚叩钟，祈愿受苦众生听闻钟声之后，能够烦恼轻、智慧长、菩提生。</w:t>
      </w:r>
    </w:p>
    <w:p w:rsidR="004D14FD" w:rsidRDefault="004D14FD" w:rsidP="00601ABD">
      <w:pPr>
        <w:ind w:firstLineChars="196" w:firstLine="549"/>
        <w:jc w:val="left"/>
        <w:rPr>
          <w:rFonts w:ascii="宋体" w:hAnsi="宋体"/>
          <w:color w:val="000000"/>
          <w:sz w:val="28"/>
          <w:szCs w:val="28"/>
        </w:rPr>
      </w:pPr>
      <w:r>
        <w:rPr>
          <w:rFonts w:ascii="宋体" w:hAnsi="宋体" w:hint="eastAsia"/>
          <w:color w:val="000000"/>
          <w:sz w:val="28"/>
          <w:szCs w:val="28"/>
        </w:rPr>
        <w:t>按照惯例，</w:t>
      </w:r>
      <w:r w:rsidRPr="004D14FD">
        <w:rPr>
          <w:rFonts w:ascii="宋体" w:hAnsi="宋体" w:hint="eastAsia"/>
          <w:color w:val="000000"/>
          <w:sz w:val="28"/>
          <w:szCs w:val="28"/>
        </w:rPr>
        <w:t>僧人</w:t>
      </w:r>
      <w:r>
        <w:rPr>
          <w:rFonts w:ascii="宋体" w:hAnsi="宋体" w:hint="eastAsia"/>
          <w:color w:val="000000"/>
          <w:sz w:val="28"/>
          <w:szCs w:val="28"/>
        </w:rPr>
        <w:t>在撞钟之前，</w:t>
      </w:r>
      <w:r w:rsidRPr="004D14FD">
        <w:rPr>
          <w:rFonts w:ascii="宋体" w:hAnsi="宋体" w:hint="eastAsia"/>
          <w:color w:val="000000"/>
          <w:sz w:val="28"/>
          <w:szCs w:val="28"/>
        </w:rPr>
        <w:t>需</w:t>
      </w:r>
      <w:r>
        <w:rPr>
          <w:rFonts w:ascii="宋体" w:hAnsi="宋体" w:hint="eastAsia"/>
          <w:color w:val="000000"/>
          <w:sz w:val="28"/>
          <w:szCs w:val="28"/>
        </w:rPr>
        <w:t>要</w:t>
      </w:r>
      <w:r w:rsidRPr="004D14FD">
        <w:rPr>
          <w:rFonts w:ascii="宋体" w:hAnsi="宋体" w:hint="eastAsia"/>
          <w:color w:val="000000"/>
          <w:sz w:val="28"/>
          <w:szCs w:val="28"/>
        </w:rPr>
        <w:t>先心诚意恳地诵念一段</w:t>
      </w:r>
      <w:r>
        <w:rPr>
          <w:rFonts w:ascii="宋体" w:hAnsi="宋体" w:hint="eastAsia"/>
          <w:color w:val="000000"/>
          <w:sz w:val="28"/>
          <w:szCs w:val="28"/>
        </w:rPr>
        <w:t>愿偈：“愿此钟声超法界，铁围幽暗悉皆闻。</w:t>
      </w:r>
      <w:r w:rsidRPr="004D14FD">
        <w:rPr>
          <w:rFonts w:ascii="宋体" w:hAnsi="宋体" w:hint="eastAsia"/>
          <w:color w:val="000000"/>
          <w:sz w:val="28"/>
          <w:szCs w:val="28"/>
        </w:rPr>
        <w:t>闻尘清净证圆通，一切众生成正觉。”</w:t>
      </w:r>
      <w:r>
        <w:rPr>
          <w:rFonts w:ascii="宋体" w:hAnsi="宋体" w:hint="eastAsia"/>
          <w:color w:val="000000"/>
          <w:sz w:val="28"/>
          <w:szCs w:val="28"/>
        </w:rPr>
        <w:t>意思是期待能将</w:t>
      </w:r>
      <w:r w:rsidRPr="004D14FD">
        <w:rPr>
          <w:rFonts w:ascii="宋体" w:hAnsi="宋体" w:hint="eastAsia"/>
          <w:color w:val="000000"/>
          <w:sz w:val="28"/>
          <w:szCs w:val="28"/>
        </w:rPr>
        <w:t>清凉庄严的钟偈、钟声传达至</w:t>
      </w:r>
      <w:r w:rsidR="00601ABD">
        <w:rPr>
          <w:rFonts w:ascii="宋体" w:hAnsi="宋体" w:hint="eastAsia"/>
          <w:color w:val="000000"/>
          <w:sz w:val="28"/>
          <w:szCs w:val="28"/>
        </w:rPr>
        <w:t>天地之间</w:t>
      </w:r>
      <w:r w:rsidRPr="004D14FD">
        <w:rPr>
          <w:rFonts w:ascii="宋体" w:hAnsi="宋体" w:hint="eastAsia"/>
          <w:color w:val="000000"/>
          <w:sz w:val="28"/>
          <w:szCs w:val="28"/>
        </w:rPr>
        <w:t>，令一切有情众生皆离苦得乐。</w:t>
      </w:r>
    </w:p>
    <w:p w:rsidR="00601ABD" w:rsidRDefault="00601ABD" w:rsidP="00601ABD">
      <w:pPr>
        <w:ind w:firstLineChars="196" w:firstLine="549"/>
        <w:jc w:val="left"/>
        <w:rPr>
          <w:rFonts w:ascii="宋体" w:hAnsi="宋体"/>
          <w:color w:val="000000"/>
          <w:sz w:val="28"/>
          <w:szCs w:val="28"/>
        </w:rPr>
      </w:pPr>
      <w:r>
        <w:rPr>
          <w:rFonts w:ascii="宋体" w:hAnsi="宋体" w:hint="eastAsia"/>
          <w:color w:val="000000"/>
          <w:sz w:val="28"/>
          <w:szCs w:val="28"/>
        </w:rPr>
        <w:t>由于</w:t>
      </w:r>
      <w:r w:rsidRPr="00601ABD">
        <w:rPr>
          <w:rFonts w:ascii="宋体" w:hAnsi="宋体" w:hint="eastAsia"/>
          <w:color w:val="000000"/>
          <w:sz w:val="28"/>
          <w:szCs w:val="28"/>
        </w:rPr>
        <w:t>梵钟</w:t>
      </w:r>
      <w:r>
        <w:rPr>
          <w:rFonts w:ascii="宋体" w:hAnsi="宋体" w:hint="eastAsia"/>
          <w:color w:val="000000"/>
          <w:sz w:val="28"/>
          <w:szCs w:val="28"/>
        </w:rPr>
        <w:t>的特殊</w:t>
      </w:r>
      <w:r w:rsidRPr="00601ABD">
        <w:rPr>
          <w:rFonts w:ascii="宋体" w:hAnsi="宋体" w:hint="eastAsia"/>
          <w:color w:val="000000"/>
          <w:sz w:val="28"/>
          <w:szCs w:val="28"/>
        </w:rPr>
        <w:t>功德，佛教徒</w:t>
      </w:r>
      <w:r>
        <w:rPr>
          <w:rFonts w:ascii="宋体" w:hAnsi="宋体" w:hint="eastAsia"/>
          <w:color w:val="000000"/>
          <w:sz w:val="28"/>
          <w:szCs w:val="28"/>
        </w:rPr>
        <w:t>对于鸣钟异常敬重，不敢有丝毫轻视怠慢。《杂喻经》云：“所在闻钟声，卧者必须起。”</w:t>
      </w:r>
      <w:r w:rsidRPr="00601ABD">
        <w:rPr>
          <w:rFonts w:ascii="宋体" w:hAnsi="宋体" w:hint="eastAsia"/>
          <w:color w:val="000000"/>
          <w:sz w:val="28"/>
          <w:szCs w:val="28"/>
        </w:rPr>
        <w:t>古德也曾说：“闻钟卧不起，护法善神嗔；现前减福慧，后世堕蛇身。”</w:t>
      </w:r>
    </w:p>
    <w:p w:rsidR="00601ABD" w:rsidRPr="009F54E4" w:rsidRDefault="009F54E4" w:rsidP="00601ABD">
      <w:pPr>
        <w:ind w:firstLineChars="196" w:firstLine="549"/>
        <w:jc w:val="left"/>
        <w:rPr>
          <w:rFonts w:ascii="宋体" w:hAnsi="宋体"/>
          <w:color w:val="000000"/>
          <w:sz w:val="28"/>
          <w:szCs w:val="28"/>
        </w:rPr>
      </w:pPr>
      <w:r>
        <w:rPr>
          <w:rFonts w:ascii="宋体" w:hAnsi="宋体" w:hint="eastAsia"/>
          <w:color w:val="000000"/>
          <w:sz w:val="28"/>
          <w:szCs w:val="28"/>
        </w:rPr>
        <w:t>可见，寺院鸣钟的多种功能，正是定慧晓钟生命力长久的因缘所在。</w:t>
      </w:r>
    </w:p>
    <w:p w:rsidR="005C48B0" w:rsidRPr="005C48B0" w:rsidRDefault="005C48B0" w:rsidP="009F54E4">
      <w:pPr>
        <w:ind w:firstLineChars="1096" w:firstLine="3081"/>
        <w:rPr>
          <w:b/>
          <w:sz w:val="28"/>
          <w:szCs w:val="28"/>
        </w:rPr>
      </w:pPr>
      <w:r>
        <w:rPr>
          <w:rFonts w:hint="eastAsia"/>
          <w:b/>
          <w:sz w:val="28"/>
          <w:szCs w:val="28"/>
        </w:rPr>
        <w:t>恒久的意象</w:t>
      </w:r>
    </w:p>
    <w:p w:rsidR="009F54E4" w:rsidRDefault="009F54E4" w:rsidP="009F54E4">
      <w:pPr>
        <w:ind w:firstLine="630"/>
        <w:rPr>
          <w:color w:val="000000"/>
          <w:sz w:val="28"/>
          <w:szCs w:val="28"/>
        </w:rPr>
      </w:pPr>
      <w:r>
        <w:rPr>
          <w:rFonts w:hint="eastAsia"/>
          <w:color w:val="000000"/>
          <w:sz w:val="28"/>
          <w:szCs w:val="28"/>
        </w:rPr>
        <w:t>一座禅寺，高耸于长江边的悬崖上，旁边是一座古老的江城。每天清晨，</w:t>
      </w:r>
      <w:r w:rsidR="00AB0648">
        <w:rPr>
          <w:rFonts w:hint="eastAsia"/>
          <w:color w:val="000000"/>
          <w:sz w:val="28"/>
          <w:szCs w:val="28"/>
        </w:rPr>
        <w:t>鸣钟响起，久久不绝，把人们从清梦中敲醒，并给人们送来一股股</w:t>
      </w:r>
      <w:r>
        <w:rPr>
          <w:rFonts w:hint="eastAsia"/>
          <w:color w:val="000000"/>
          <w:sz w:val="28"/>
          <w:szCs w:val="28"/>
        </w:rPr>
        <w:t>离苦得乐的清凉。</w:t>
      </w:r>
    </w:p>
    <w:p w:rsidR="009F54E4" w:rsidRPr="009F54E4" w:rsidRDefault="009F54E4" w:rsidP="009F54E4">
      <w:pPr>
        <w:ind w:firstLine="630"/>
        <w:rPr>
          <w:color w:val="000000"/>
          <w:sz w:val="28"/>
          <w:szCs w:val="28"/>
        </w:rPr>
      </w:pPr>
      <w:r>
        <w:rPr>
          <w:rFonts w:hint="eastAsia"/>
          <w:color w:val="000000"/>
          <w:sz w:val="28"/>
          <w:szCs w:val="28"/>
        </w:rPr>
        <w:t>固然，用世俗的眼光看，“定慧鸣钟响万里”的诗句，有夸张之嫌。但用另外一种眼光看，定慧鸣钟的响声，在人们心头激起的回声，又哪里岂止</w:t>
      </w:r>
      <w:r w:rsidR="009A6A65">
        <w:rPr>
          <w:rFonts w:hint="eastAsia"/>
          <w:color w:val="000000"/>
          <w:sz w:val="28"/>
          <w:szCs w:val="28"/>
        </w:rPr>
        <w:t>有限的</w:t>
      </w:r>
      <w:r>
        <w:rPr>
          <w:rFonts w:hint="eastAsia"/>
          <w:color w:val="000000"/>
          <w:sz w:val="28"/>
          <w:szCs w:val="28"/>
        </w:rPr>
        <w:t>万里呢！</w:t>
      </w:r>
    </w:p>
    <w:p w:rsidR="009A6A65" w:rsidRDefault="009A6A65" w:rsidP="009F54E4">
      <w:pPr>
        <w:ind w:firstLine="630"/>
        <w:rPr>
          <w:color w:val="000000"/>
          <w:sz w:val="28"/>
          <w:szCs w:val="28"/>
        </w:rPr>
      </w:pPr>
      <w:r>
        <w:rPr>
          <w:rFonts w:hint="eastAsia"/>
          <w:color w:val="000000"/>
          <w:sz w:val="28"/>
          <w:szCs w:val="28"/>
        </w:rPr>
        <w:t>定慧晓钟的独特景观与深厚底蕴，决定了定慧寺</w:t>
      </w:r>
      <w:r w:rsidR="00AB0648">
        <w:rPr>
          <w:rFonts w:hint="eastAsia"/>
          <w:color w:val="000000"/>
          <w:sz w:val="28"/>
          <w:szCs w:val="28"/>
        </w:rPr>
        <w:t>足够</w:t>
      </w:r>
      <w:r>
        <w:rPr>
          <w:rFonts w:hint="eastAsia"/>
          <w:color w:val="000000"/>
          <w:sz w:val="28"/>
          <w:szCs w:val="28"/>
        </w:rPr>
        <w:t>吸引众人</w:t>
      </w:r>
      <w:r w:rsidR="00AB0648">
        <w:rPr>
          <w:rFonts w:hint="eastAsia"/>
          <w:color w:val="000000"/>
          <w:sz w:val="28"/>
          <w:szCs w:val="28"/>
        </w:rPr>
        <w:lastRenderedPageBreak/>
        <w:t>的眼球</w:t>
      </w:r>
      <w:r>
        <w:rPr>
          <w:rFonts w:hint="eastAsia"/>
          <w:color w:val="000000"/>
          <w:sz w:val="28"/>
          <w:szCs w:val="28"/>
        </w:rPr>
        <w:t>，那些心有所感的文人雅士，不惜泼墨挥毫，把定慧晓钟凝结成一组组气象不凡、寓意深远的优美意象，成为长寿这座城市永恒的历史记忆。</w:t>
      </w:r>
    </w:p>
    <w:p w:rsidR="009A6A65" w:rsidRPr="009A6A65" w:rsidRDefault="009A6A65" w:rsidP="009A6A65">
      <w:pPr>
        <w:ind w:firstLineChars="200" w:firstLine="560"/>
        <w:rPr>
          <w:color w:val="000000"/>
          <w:sz w:val="28"/>
          <w:szCs w:val="28"/>
        </w:rPr>
      </w:pPr>
      <w:r>
        <w:rPr>
          <w:rFonts w:hint="eastAsia"/>
          <w:color w:val="000000"/>
          <w:sz w:val="28"/>
          <w:szCs w:val="28"/>
        </w:rPr>
        <w:t>目前已知最早赞美定慧晓钟的诗人，</w:t>
      </w:r>
      <w:r w:rsidR="009F54E4">
        <w:rPr>
          <w:rFonts w:hint="eastAsia"/>
          <w:color w:val="000000"/>
          <w:sz w:val="28"/>
          <w:szCs w:val="28"/>
        </w:rPr>
        <w:t>是明朝前期的四川布政使</w:t>
      </w:r>
      <w:r w:rsidR="009F54E4">
        <w:rPr>
          <w:rFonts w:ascii="宋体" w:hAnsi="宋体" w:hint="eastAsia"/>
          <w:color w:val="000000"/>
          <w:sz w:val="28"/>
          <w:szCs w:val="28"/>
        </w:rPr>
        <w:t>李斆</w:t>
      </w:r>
      <w:r>
        <w:rPr>
          <w:rFonts w:hint="eastAsia"/>
          <w:color w:val="000000"/>
          <w:sz w:val="28"/>
          <w:szCs w:val="28"/>
        </w:rPr>
        <w:t>。</w:t>
      </w:r>
      <w:r w:rsidRPr="009A6A65">
        <w:rPr>
          <w:rFonts w:hint="eastAsia"/>
          <w:color w:val="000000"/>
          <w:sz w:val="28"/>
          <w:szCs w:val="28"/>
        </w:rPr>
        <w:t>李斆，字居学，顺天府涿州人</w:t>
      </w:r>
      <w:r>
        <w:rPr>
          <w:rFonts w:hint="eastAsia"/>
          <w:color w:val="000000"/>
          <w:sz w:val="28"/>
          <w:szCs w:val="28"/>
        </w:rPr>
        <w:t>，生卒年不详</w:t>
      </w:r>
      <w:r w:rsidR="00AB0648">
        <w:rPr>
          <w:rFonts w:hint="eastAsia"/>
          <w:color w:val="000000"/>
          <w:sz w:val="28"/>
          <w:szCs w:val="28"/>
        </w:rPr>
        <w:t>。永乐初，</w:t>
      </w:r>
      <w:r w:rsidRPr="009A6A65">
        <w:rPr>
          <w:rFonts w:hint="eastAsia"/>
          <w:color w:val="000000"/>
          <w:sz w:val="28"/>
          <w:szCs w:val="28"/>
        </w:rPr>
        <w:t>开北京国子监，</w:t>
      </w:r>
      <w:r w:rsidR="00AB0648" w:rsidRPr="009A6A65">
        <w:rPr>
          <w:rFonts w:hint="eastAsia"/>
          <w:color w:val="000000"/>
          <w:sz w:val="28"/>
          <w:szCs w:val="28"/>
        </w:rPr>
        <w:t>斆</w:t>
      </w:r>
      <w:r w:rsidR="006E4317">
        <w:rPr>
          <w:rFonts w:hint="eastAsia"/>
          <w:color w:val="000000"/>
          <w:sz w:val="28"/>
          <w:szCs w:val="28"/>
        </w:rPr>
        <w:t>以郡庠生入</w:t>
      </w:r>
      <w:r w:rsidRPr="009A6A65">
        <w:rPr>
          <w:rFonts w:hint="eastAsia"/>
          <w:color w:val="000000"/>
          <w:sz w:val="28"/>
          <w:szCs w:val="28"/>
        </w:rPr>
        <w:t>选，</w:t>
      </w:r>
      <w:r w:rsidR="006E4317">
        <w:rPr>
          <w:rFonts w:hint="eastAsia"/>
          <w:color w:val="000000"/>
          <w:sz w:val="28"/>
          <w:szCs w:val="28"/>
        </w:rPr>
        <w:t>当</w:t>
      </w:r>
      <w:r w:rsidRPr="009A6A65">
        <w:rPr>
          <w:rFonts w:hint="eastAsia"/>
          <w:color w:val="000000"/>
          <w:sz w:val="28"/>
          <w:szCs w:val="28"/>
        </w:rPr>
        <w:t>时</w:t>
      </w:r>
      <w:r w:rsidR="006E4317">
        <w:rPr>
          <w:rFonts w:hint="eastAsia"/>
          <w:color w:val="000000"/>
          <w:sz w:val="28"/>
          <w:szCs w:val="28"/>
        </w:rPr>
        <w:t>明</w:t>
      </w:r>
      <w:r w:rsidRPr="009A6A65">
        <w:rPr>
          <w:rFonts w:hint="eastAsia"/>
          <w:color w:val="000000"/>
          <w:sz w:val="28"/>
          <w:szCs w:val="28"/>
        </w:rPr>
        <w:t>仁宗</w:t>
      </w:r>
      <w:r w:rsidR="006E4317" w:rsidRPr="006E4317">
        <w:rPr>
          <w:rFonts w:hint="eastAsia"/>
          <w:color w:val="000000"/>
          <w:sz w:val="28"/>
          <w:szCs w:val="28"/>
        </w:rPr>
        <w:t>（</w:t>
      </w:r>
      <w:r w:rsidR="006E4317" w:rsidRPr="006E4317">
        <w:rPr>
          <w:color w:val="000000"/>
          <w:sz w:val="28"/>
          <w:szCs w:val="28"/>
        </w:rPr>
        <w:t>洪熙朱高炽</w:t>
      </w:r>
      <w:r w:rsidR="006E4317" w:rsidRPr="006E4317">
        <w:rPr>
          <w:rFonts w:hint="eastAsia"/>
          <w:color w:val="000000"/>
          <w:sz w:val="28"/>
          <w:szCs w:val="28"/>
        </w:rPr>
        <w:t>）</w:t>
      </w:r>
      <w:r w:rsidRPr="009A6A65">
        <w:rPr>
          <w:rFonts w:hint="eastAsia"/>
          <w:color w:val="000000"/>
          <w:sz w:val="28"/>
          <w:szCs w:val="28"/>
        </w:rPr>
        <w:t>以皇太子居守北京，发策以奉圣德安民生为问，斆以敏对，擢居第一，命为监生首。洪熙</w:t>
      </w:r>
      <w:r w:rsidR="006E4317" w:rsidRPr="006E4317">
        <w:rPr>
          <w:rFonts w:hint="eastAsia"/>
          <w:color w:val="000000"/>
          <w:sz w:val="28"/>
          <w:szCs w:val="28"/>
        </w:rPr>
        <w:t>（</w:t>
      </w:r>
      <w:r w:rsidR="006E4317">
        <w:rPr>
          <w:rFonts w:hint="eastAsia"/>
          <w:color w:val="000000"/>
          <w:sz w:val="28"/>
          <w:szCs w:val="28"/>
        </w:rPr>
        <w:t>公元</w:t>
      </w:r>
      <w:r w:rsidR="006E4317" w:rsidRPr="006E4317">
        <w:rPr>
          <w:rFonts w:hint="eastAsia"/>
          <w:color w:val="000000"/>
          <w:sz w:val="28"/>
          <w:szCs w:val="28"/>
        </w:rPr>
        <w:t>1424</w:t>
      </w:r>
      <w:r w:rsidR="006E4317">
        <w:rPr>
          <w:rFonts w:hint="eastAsia"/>
          <w:color w:val="000000"/>
          <w:sz w:val="28"/>
          <w:szCs w:val="28"/>
        </w:rPr>
        <w:t>—</w:t>
      </w:r>
      <w:r w:rsidR="006E4317" w:rsidRPr="006E4317">
        <w:rPr>
          <w:rFonts w:hint="eastAsia"/>
          <w:color w:val="000000"/>
          <w:sz w:val="28"/>
          <w:szCs w:val="28"/>
        </w:rPr>
        <w:t>1425</w:t>
      </w:r>
      <w:r w:rsidR="006E4317" w:rsidRPr="006E4317">
        <w:rPr>
          <w:rFonts w:hint="eastAsia"/>
          <w:color w:val="000000"/>
          <w:sz w:val="28"/>
          <w:szCs w:val="28"/>
        </w:rPr>
        <w:t>年）</w:t>
      </w:r>
      <w:r w:rsidRPr="009A6A65">
        <w:rPr>
          <w:rFonts w:hint="eastAsia"/>
          <w:color w:val="000000"/>
          <w:sz w:val="28"/>
          <w:szCs w:val="28"/>
        </w:rPr>
        <w:t>初入朝奏，除四川岁买茶课。宣德五年</w:t>
      </w:r>
      <w:r w:rsidR="006E4317">
        <w:rPr>
          <w:rFonts w:hint="eastAsia"/>
          <w:color w:val="000000"/>
          <w:sz w:val="28"/>
          <w:szCs w:val="28"/>
        </w:rPr>
        <w:t>（公元</w:t>
      </w:r>
      <w:r w:rsidR="006E4317">
        <w:rPr>
          <w:color w:val="000000"/>
          <w:sz w:val="28"/>
          <w:szCs w:val="28"/>
        </w:rPr>
        <w:t>1430</w:t>
      </w:r>
      <w:r w:rsidR="006E4317">
        <w:rPr>
          <w:rFonts w:hint="eastAsia"/>
          <w:color w:val="000000"/>
          <w:sz w:val="28"/>
          <w:szCs w:val="28"/>
        </w:rPr>
        <w:t>年）</w:t>
      </w:r>
      <w:r w:rsidRPr="009A6A65">
        <w:rPr>
          <w:rFonts w:hint="eastAsia"/>
          <w:color w:val="000000"/>
          <w:sz w:val="28"/>
          <w:szCs w:val="28"/>
        </w:rPr>
        <w:t>，奏请松潘边饷</w:t>
      </w:r>
      <w:r w:rsidR="00AB0648">
        <w:rPr>
          <w:rFonts w:hint="eastAsia"/>
          <w:color w:val="000000"/>
          <w:sz w:val="28"/>
          <w:szCs w:val="28"/>
        </w:rPr>
        <w:t>，</w:t>
      </w:r>
      <w:r w:rsidRPr="009A6A65">
        <w:rPr>
          <w:rFonts w:hint="eastAsia"/>
          <w:color w:val="000000"/>
          <w:sz w:val="28"/>
          <w:szCs w:val="28"/>
        </w:rPr>
        <w:t>宜从近地转输以便民，得许。正统</w:t>
      </w:r>
      <w:r w:rsidR="006E4317" w:rsidRPr="006E4317">
        <w:rPr>
          <w:rFonts w:hint="eastAsia"/>
          <w:color w:val="000000"/>
          <w:sz w:val="28"/>
          <w:szCs w:val="28"/>
        </w:rPr>
        <w:t>（</w:t>
      </w:r>
      <w:r w:rsidR="006E4317">
        <w:rPr>
          <w:rFonts w:hint="eastAsia"/>
          <w:color w:val="000000"/>
          <w:sz w:val="28"/>
          <w:szCs w:val="28"/>
        </w:rPr>
        <w:t>公元</w:t>
      </w:r>
      <w:r w:rsidR="006E4317" w:rsidRPr="006E4317">
        <w:rPr>
          <w:rFonts w:hint="eastAsia"/>
          <w:color w:val="000000"/>
          <w:sz w:val="28"/>
          <w:szCs w:val="28"/>
        </w:rPr>
        <w:t>1436</w:t>
      </w:r>
      <w:r w:rsidR="006E4317">
        <w:rPr>
          <w:rFonts w:hint="eastAsia"/>
          <w:color w:val="000000"/>
          <w:sz w:val="28"/>
          <w:szCs w:val="28"/>
        </w:rPr>
        <w:t>—</w:t>
      </w:r>
      <w:r w:rsidR="006E4317" w:rsidRPr="006E4317">
        <w:rPr>
          <w:rFonts w:hint="eastAsia"/>
          <w:color w:val="000000"/>
          <w:sz w:val="28"/>
          <w:szCs w:val="28"/>
        </w:rPr>
        <w:t>1449</w:t>
      </w:r>
      <w:r w:rsidR="006E4317" w:rsidRPr="006E4317">
        <w:rPr>
          <w:rFonts w:hint="eastAsia"/>
          <w:color w:val="000000"/>
          <w:sz w:val="28"/>
          <w:szCs w:val="28"/>
        </w:rPr>
        <w:t>年）</w:t>
      </w:r>
      <w:r w:rsidRPr="009A6A65">
        <w:rPr>
          <w:rFonts w:hint="eastAsia"/>
          <w:color w:val="000000"/>
          <w:sz w:val="28"/>
          <w:szCs w:val="28"/>
        </w:rPr>
        <w:t>初，升右布政使。</w:t>
      </w:r>
      <w:r w:rsidR="006E4317" w:rsidRPr="009A6A65">
        <w:rPr>
          <w:rFonts w:hint="eastAsia"/>
          <w:color w:val="000000"/>
          <w:sz w:val="28"/>
          <w:szCs w:val="28"/>
        </w:rPr>
        <w:t>正统</w:t>
      </w:r>
      <w:r w:rsidRPr="009A6A65">
        <w:rPr>
          <w:rFonts w:hint="eastAsia"/>
          <w:color w:val="000000"/>
          <w:sz w:val="28"/>
          <w:szCs w:val="28"/>
        </w:rPr>
        <w:t>六年</w:t>
      </w:r>
      <w:r w:rsidR="006E4317">
        <w:rPr>
          <w:rFonts w:hint="eastAsia"/>
          <w:color w:val="000000"/>
          <w:sz w:val="28"/>
          <w:szCs w:val="28"/>
        </w:rPr>
        <w:t>（公元</w:t>
      </w:r>
      <w:r w:rsidR="006E4317">
        <w:rPr>
          <w:rFonts w:hint="eastAsia"/>
          <w:color w:val="000000"/>
          <w:sz w:val="28"/>
          <w:szCs w:val="28"/>
        </w:rPr>
        <w:t>1441</w:t>
      </w:r>
      <w:r w:rsidR="006E4317">
        <w:rPr>
          <w:rFonts w:hint="eastAsia"/>
          <w:color w:val="000000"/>
          <w:sz w:val="28"/>
          <w:szCs w:val="28"/>
        </w:rPr>
        <w:t>年）</w:t>
      </w:r>
      <w:r w:rsidR="00AB0648">
        <w:rPr>
          <w:rFonts w:hint="eastAsia"/>
          <w:color w:val="000000"/>
          <w:sz w:val="28"/>
          <w:szCs w:val="28"/>
        </w:rPr>
        <w:t>任</w:t>
      </w:r>
      <w:r w:rsidRPr="009A6A65">
        <w:rPr>
          <w:rFonts w:hint="eastAsia"/>
          <w:color w:val="000000"/>
          <w:sz w:val="28"/>
          <w:szCs w:val="28"/>
        </w:rPr>
        <w:t>吏部左侍郎，寻卒。</w:t>
      </w:r>
      <w:r w:rsidR="006E4317">
        <w:rPr>
          <w:rFonts w:hint="eastAsia"/>
          <w:color w:val="000000"/>
          <w:sz w:val="28"/>
          <w:szCs w:val="28"/>
        </w:rPr>
        <w:t>为人</w:t>
      </w:r>
      <w:r w:rsidR="00AB0648">
        <w:rPr>
          <w:rFonts w:hint="eastAsia"/>
          <w:color w:val="000000"/>
          <w:sz w:val="28"/>
          <w:szCs w:val="28"/>
        </w:rPr>
        <w:t>刚直勤慎，在蜀十余年，不以家随。政绩久</w:t>
      </w:r>
      <w:r w:rsidRPr="009A6A65">
        <w:rPr>
          <w:rFonts w:hint="eastAsia"/>
          <w:color w:val="000000"/>
          <w:sz w:val="28"/>
          <w:szCs w:val="28"/>
        </w:rPr>
        <w:t xml:space="preserve">闻，蜀人称之。　　　</w:t>
      </w:r>
    </w:p>
    <w:p w:rsidR="009F54E4" w:rsidRDefault="00AB0648" w:rsidP="009A6A65">
      <w:pPr>
        <w:ind w:firstLineChars="200" w:firstLine="560"/>
        <w:rPr>
          <w:color w:val="000000"/>
          <w:sz w:val="28"/>
          <w:szCs w:val="28"/>
        </w:rPr>
      </w:pPr>
      <w:r w:rsidRPr="009A6A65">
        <w:rPr>
          <w:rFonts w:hint="eastAsia"/>
          <w:color w:val="000000"/>
          <w:sz w:val="28"/>
          <w:szCs w:val="28"/>
        </w:rPr>
        <w:t>李斆</w:t>
      </w:r>
      <w:r>
        <w:rPr>
          <w:rFonts w:hint="eastAsia"/>
          <w:color w:val="000000"/>
          <w:sz w:val="28"/>
          <w:szCs w:val="28"/>
        </w:rPr>
        <w:t>的</w:t>
      </w:r>
      <w:r w:rsidR="009F54E4">
        <w:rPr>
          <w:rFonts w:hint="eastAsia"/>
          <w:color w:val="000000"/>
          <w:sz w:val="28"/>
          <w:szCs w:val="28"/>
        </w:rPr>
        <w:t>诗</w:t>
      </w:r>
      <w:r>
        <w:rPr>
          <w:rFonts w:hint="eastAsia"/>
          <w:color w:val="000000"/>
          <w:sz w:val="28"/>
          <w:szCs w:val="28"/>
        </w:rPr>
        <w:t>，</w:t>
      </w:r>
      <w:r w:rsidR="009F54E4">
        <w:rPr>
          <w:rFonts w:hint="eastAsia"/>
          <w:color w:val="000000"/>
          <w:sz w:val="28"/>
          <w:szCs w:val="28"/>
        </w:rPr>
        <w:t>名叫《山寺晓钟》：</w:t>
      </w:r>
    </w:p>
    <w:p w:rsidR="009F54E4" w:rsidRDefault="009F54E4" w:rsidP="009F54E4">
      <w:pPr>
        <w:ind w:firstLineChars="200" w:firstLine="560"/>
        <w:rPr>
          <w:rFonts w:ascii="楷体_GB2312" w:eastAsia="楷体_GB2312"/>
          <w:color w:val="000000"/>
          <w:sz w:val="28"/>
          <w:szCs w:val="28"/>
        </w:rPr>
      </w:pPr>
      <w:r>
        <w:rPr>
          <w:rFonts w:ascii="楷体_GB2312" w:eastAsia="楷体_GB2312" w:hint="eastAsia"/>
          <w:color w:val="000000"/>
          <w:sz w:val="28"/>
          <w:szCs w:val="28"/>
        </w:rPr>
        <w:t>绀殿层空出，鲸音及晓来。几惊尘梦破，一唤利途</w:t>
      </w:r>
      <w:r w:rsidR="00AB0648" w:rsidRPr="00FC2BC3">
        <w:rPr>
          <w:rFonts w:hint="eastAsia"/>
          <w:sz w:val="28"/>
          <w:szCs w:val="28"/>
        </w:rPr>
        <w:t>迴</w:t>
      </w:r>
      <w:r>
        <w:rPr>
          <w:rFonts w:ascii="楷体_GB2312" w:eastAsia="楷体_GB2312" w:hint="eastAsia"/>
          <w:color w:val="000000"/>
          <w:sz w:val="28"/>
          <w:szCs w:val="28"/>
        </w:rPr>
        <w:t>。</w:t>
      </w:r>
    </w:p>
    <w:p w:rsidR="009F54E4" w:rsidRDefault="009F54E4" w:rsidP="009F54E4">
      <w:pPr>
        <w:ind w:firstLineChars="200" w:firstLine="560"/>
        <w:rPr>
          <w:rFonts w:ascii="楷体_GB2312" w:eastAsia="楷体_GB2312"/>
          <w:color w:val="000000"/>
          <w:sz w:val="28"/>
          <w:szCs w:val="28"/>
        </w:rPr>
      </w:pPr>
      <w:r>
        <w:rPr>
          <w:rFonts w:ascii="楷体_GB2312" w:eastAsia="楷体_GB2312" w:hint="eastAsia"/>
          <w:color w:val="000000"/>
          <w:sz w:val="28"/>
          <w:szCs w:val="28"/>
        </w:rPr>
        <w:t>月向楼西挂，日从海底回。寥寥天地廓，万户一齐开。</w:t>
      </w:r>
    </w:p>
    <w:p w:rsidR="009F54E4" w:rsidRDefault="00CD6E6D" w:rsidP="009F54E4">
      <w:pPr>
        <w:ind w:firstLine="570"/>
        <w:rPr>
          <w:color w:val="000000"/>
          <w:sz w:val="28"/>
          <w:szCs w:val="28"/>
        </w:rPr>
      </w:pPr>
      <w:r>
        <w:rPr>
          <w:rFonts w:hint="eastAsia"/>
          <w:color w:val="000000"/>
          <w:sz w:val="28"/>
          <w:szCs w:val="28"/>
        </w:rPr>
        <w:t>朱黑色的高大庙宇，一重重耸</w:t>
      </w:r>
      <w:r w:rsidR="009F54E4">
        <w:rPr>
          <w:rFonts w:hint="eastAsia"/>
          <w:color w:val="000000"/>
          <w:sz w:val="28"/>
          <w:szCs w:val="28"/>
        </w:rPr>
        <w:t>于</w:t>
      </w:r>
      <w:r>
        <w:rPr>
          <w:rFonts w:hint="eastAsia"/>
          <w:color w:val="000000"/>
          <w:sz w:val="28"/>
          <w:szCs w:val="28"/>
        </w:rPr>
        <w:t>碧</w:t>
      </w:r>
      <w:r w:rsidR="009F54E4">
        <w:rPr>
          <w:rFonts w:hint="eastAsia"/>
          <w:color w:val="000000"/>
          <w:sz w:val="28"/>
          <w:szCs w:val="28"/>
        </w:rPr>
        <w:t>空</w:t>
      </w:r>
      <w:r>
        <w:rPr>
          <w:rFonts w:hint="eastAsia"/>
          <w:color w:val="000000"/>
          <w:sz w:val="28"/>
          <w:szCs w:val="28"/>
        </w:rPr>
        <w:t>之</w:t>
      </w:r>
      <w:r w:rsidR="009F54E4">
        <w:rPr>
          <w:rFonts w:hint="eastAsia"/>
          <w:color w:val="000000"/>
          <w:sz w:val="28"/>
          <w:szCs w:val="28"/>
        </w:rPr>
        <w:t>中，洪亮的钟声，</w:t>
      </w:r>
      <w:r>
        <w:rPr>
          <w:rFonts w:hint="eastAsia"/>
          <w:color w:val="000000"/>
          <w:sz w:val="28"/>
          <w:szCs w:val="28"/>
        </w:rPr>
        <w:t>破晓而来。屡屡惊醒了</w:t>
      </w:r>
      <w:r w:rsidR="009F54E4">
        <w:rPr>
          <w:rFonts w:hint="eastAsia"/>
          <w:color w:val="000000"/>
          <w:sz w:val="28"/>
          <w:szCs w:val="28"/>
        </w:rPr>
        <w:t>人们的</w:t>
      </w:r>
      <w:r>
        <w:rPr>
          <w:rFonts w:hint="eastAsia"/>
          <w:color w:val="000000"/>
          <w:sz w:val="28"/>
          <w:szCs w:val="28"/>
        </w:rPr>
        <w:t>烦恼之梦，一下</w:t>
      </w:r>
      <w:r w:rsidR="009F54E4">
        <w:rPr>
          <w:rFonts w:hint="eastAsia"/>
          <w:color w:val="000000"/>
          <w:sz w:val="28"/>
          <w:szCs w:val="28"/>
        </w:rPr>
        <w:t>把人</w:t>
      </w:r>
      <w:r>
        <w:rPr>
          <w:rFonts w:hint="eastAsia"/>
          <w:color w:val="000000"/>
          <w:sz w:val="28"/>
          <w:szCs w:val="28"/>
        </w:rPr>
        <w:t>们</w:t>
      </w:r>
      <w:r w:rsidR="009F54E4">
        <w:rPr>
          <w:rFonts w:hint="eastAsia"/>
          <w:color w:val="000000"/>
          <w:sz w:val="28"/>
          <w:szCs w:val="28"/>
        </w:rPr>
        <w:t>从名利途中</w:t>
      </w:r>
      <w:r>
        <w:rPr>
          <w:rFonts w:hint="eastAsia"/>
          <w:color w:val="000000"/>
          <w:sz w:val="28"/>
          <w:szCs w:val="28"/>
        </w:rPr>
        <w:t>呼</w:t>
      </w:r>
      <w:r w:rsidR="009F54E4">
        <w:rPr>
          <w:rFonts w:hint="eastAsia"/>
          <w:color w:val="000000"/>
          <w:sz w:val="28"/>
          <w:szCs w:val="28"/>
        </w:rPr>
        <w:t>唤</w:t>
      </w:r>
      <w:r>
        <w:rPr>
          <w:rFonts w:hint="eastAsia"/>
          <w:color w:val="000000"/>
          <w:sz w:val="28"/>
          <w:szCs w:val="28"/>
        </w:rPr>
        <w:t>折</w:t>
      </w:r>
      <w:r w:rsidR="009F54E4">
        <w:rPr>
          <w:rFonts w:hint="eastAsia"/>
          <w:color w:val="000000"/>
          <w:sz w:val="28"/>
          <w:szCs w:val="28"/>
        </w:rPr>
        <w:t>回。此时此刻，晓月转向楼西，</w:t>
      </w:r>
      <w:r>
        <w:rPr>
          <w:rFonts w:hint="eastAsia"/>
          <w:color w:val="000000"/>
          <w:sz w:val="28"/>
          <w:szCs w:val="28"/>
        </w:rPr>
        <w:t>悬挂于天空，</w:t>
      </w:r>
      <w:r w:rsidR="009F54E4">
        <w:rPr>
          <w:rFonts w:hint="eastAsia"/>
          <w:color w:val="000000"/>
          <w:sz w:val="28"/>
          <w:szCs w:val="28"/>
        </w:rPr>
        <w:t>太阳从海底升起</w:t>
      </w:r>
      <w:r>
        <w:rPr>
          <w:rFonts w:hint="eastAsia"/>
          <w:color w:val="000000"/>
          <w:sz w:val="28"/>
          <w:szCs w:val="28"/>
        </w:rPr>
        <w:t>，鄙薄而出，日光杲杲</w:t>
      </w:r>
      <w:r w:rsidR="009F54E4">
        <w:rPr>
          <w:rFonts w:hint="eastAsia"/>
          <w:color w:val="000000"/>
          <w:sz w:val="28"/>
          <w:szCs w:val="28"/>
        </w:rPr>
        <w:t>。于是，苍茫天地之间，江城人家全都打开大门，迎接新的一天生活。</w:t>
      </w:r>
    </w:p>
    <w:p w:rsidR="009F54E4" w:rsidRDefault="009F54E4" w:rsidP="009F54E4">
      <w:pPr>
        <w:ind w:firstLine="570"/>
        <w:rPr>
          <w:rFonts w:ascii="楷体_GB2312" w:eastAsia="楷体_GB2312"/>
          <w:color w:val="000000"/>
          <w:sz w:val="28"/>
          <w:szCs w:val="28"/>
        </w:rPr>
      </w:pPr>
      <w:r>
        <w:rPr>
          <w:rFonts w:hint="eastAsia"/>
          <w:color w:val="000000"/>
          <w:sz w:val="28"/>
          <w:szCs w:val="28"/>
        </w:rPr>
        <w:t>明末清初李开先的</w:t>
      </w:r>
      <w:r w:rsidR="00CD6E6D">
        <w:rPr>
          <w:rFonts w:hint="eastAsia"/>
          <w:color w:val="000000"/>
          <w:sz w:val="28"/>
          <w:szCs w:val="28"/>
        </w:rPr>
        <w:t>《</w:t>
      </w:r>
      <w:r>
        <w:rPr>
          <w:rFonts w:hint="eastAsia"/>
          <w:color w:val="000000"/>
          <w:sz w:val="28"/>
          <w:szCs w:val="28"/>
        </w:rPr>
        <w:t>长寿八景诗</w:t>
      </w:r>
      <w:r w:rsidR="00CD6E6D">
        <w:rPr>
          <w:rFonts w:hint="eastAsia"/>
          <w:color w:val="000000"/>
          <w:sz w:val="28"/>
          <w:szCs w:val="28"/>
        </w:rPr>
        <w:t>》</w:t>
      </w:r>
      <w:r>
        <w:rPr>
          <w:rFonts w:hint="eastAsia"/>
          <w:color w:val="000000"/>
          <w:sz w:val="28"/>
          <w:szCs w:val="28"/>
        </w:rPr>
        <w:t>，把定慧晓钟列在首位：</w:t>
      </w:r>
    </w:p>
    <w:p w:rsidR="009F54E4" w:rsidRDefault="009F54E4" w:rsidP="009F54E4">
      <w:pPr>
        <w:ind w:firstLineChars="200" w:firstLine="560"/>
        <w:rPr>
          <w:rFonts w:ascii="楷体_GB2312" w:eastAsia="楷体_GB2312"/>
          <w:color w:val="000000"/>
          <w:sz w:val="28"/>
          <w:szCs w:val="28"/>
        </w:rPr>
      </w:pPr>
      <w:r>
        <w:rPr>
          <w:rFonts w:ascii="楷体_GB2312" w:eastAsia="楷体_GB2312" w:hint="eastAsia"/>
          <w:color w:val="000000"/>
          <w:sz w:val="28"/>
          <w:szCs w:val="28"/>
        </w:rPr>
        <w:t>古寺炉烟歇，明河下五更。初回尘世梦，忽报晓钟鸣。</w:t>
      </w:r>
    </w:p>
    <w:p w:rsidR="009F54E4" w:rsidRDefault="009F54E4" w:rsidP="009F54E4">
      <w:pPr>
        <w:ind w:firstLineChars="200" w:firstLine="560"/>
        <w:rPr>
          <w:rFonts w:ascii="楷体_GB2312" w:eastAsia="楷体_GB2312"/>
          <w:color w:val="000000"/>
          <w:sz w:val="28"/>
          <w:szCs w:val="28"/>
        </w:rPr>
      </w:pPr>
      <w:r>
        <w:rPr>
          <w:rFonts w:ascii="楷体_GB2312" w:eastAsia="楷体_GB2312" w:hint="eastAsia"/>
          <w:color w:val="000000"/>
          <w:sz w:val="28"/>
          <w:szCs w:val="28"/>
        </w:rPr>
        <w:lastRenderedPageBreak/>
        <w:t>夜送寒山月，朝惊远水清。欲知深省意，试听此间声。</w:t>
      </w:r>
    </w:p>
    <w:p w:rsidR="00CD6E6D" w:rsidRPr="00E828DF" w:rsidRDefault="00CD6E6D" w:rsidP="00E828DF">
      <w:pPr>
        <w:ind w:firstLineChars="200" w:firstLine="560"/>
        <w:rPr>
          <w:rFonts w:ascii="宋体" w:hAnsi="宋体"/>
          <w:color w:val="000000"/>
          <w:sz w:val="28"/>
          <w:szCs w:val="28"/>
        </w:rPr>
      </w:pPr>
      <w:r>
        <w:rPr>
          <w:rFonts w:ascii="宋体" w:hAnsi="宋体" w:hint="eastAsia"/>
          <w:color w:val="000000"/>
          <w:sz w:val="28"/>
          <w:szCs w:val="28"/>
        </w:rPr>
        <w:t>李开先</w:t>
      </w:r>
      <w:r>
        <w:rPr>
          <w:rFonts w:ascii="宋体" w:hAnsi="宋体" w:hint="eastAsia"/>
          <w:sz w:val="28"/>
          <w:szCs w:val="28"/>
        </w:rPr>
        <w:t>（公元1607—1699年），</w:t>
      </w:r>
      <w:r>
        <w:rPr>
          <w:rFonts w:ascii="宋体" w:hAnsi="宋体" w:hint="eastAsia"/>
          <w:color w:val="000000"/>
          <w:sz w:val="28"/>
          <w:szCs w:val="28"/>
        </w:rPr>
        <w:t>号传一，长寿凤岭街人，出生于宦官书香世家，为四川五十位历史文化名人之一。明崇祯十二年（公元1639年）</w:t>
      </w:r>
      <w:r>
        <w:rPr>
          <w:rFonts w:hint="eastAsia"/>
          <w:color w:val="000000"/>
          <w:sz w:val="28"/>
          <w:szCs w:val="28"/>
        </w:rPr>
        <w:t>中举。崇祯</w:t>
      </w:r>
      <w:r>
        <w:rPr>
          <w:rFonts w:ascii="宋体" w:hAnsi="宋体" w:hint="eastAsia"/>
          <w:color w:val="000000"/>
          <w:sz w:val="28"/>
          <w:szCs w:val="28"/>
        </w:rPr>
        <w:t>十六年（公元1643年），</w:t>
      </w:r>
      <w:r>
        <w:rPr>
          <w:rFonts w:hint="eastAsia"/>
          <w:color w:val="000000"/>
          <w:sz w:val="28"/>
          <w:szCs w:val="28"/>
        </w:rPr>
        <w:t>前往南京谋职，</w:t>
      </w:r>
      <w:r w:rsidR="00E828DF">
        <w:rPr>
          <w:rFonts w:hint="eastAsia"/>
          <w:color w:val="000000"/>
          <w:sz w:val="28"/>
          <w:szCs w:val="28"/>
        </w:rPr>
        <w:t>因明朝灭亡，返折四川，</w:t>
      </w:r>
      <w:r w:rsidR="00E828DF">
        <w:rPr>
          <w:rFonts w:ascii="宋体" w:hAnsi="宋体" w:hint="eastAsia"/>
          <w:color w:val="000000"/>
          <w:sz w:val="28"/>
          <w:szCs w:val="28"/>
        </w:rPr>
        <w:t>隐居</w:t>
      </w:r>
      <w:r>
        <w:rPr>
          <w:rFonts w:ascii="宋体" w:hAnsi="宋体" w:hint="eastAsia"/>
          <w:color w:val="000000"/>
          <w:sz w:val="28"/>
          <w:szCs w:val="28"/>
        </w:rPr>
        <w:t>彭水，诗酒自娱，</w:t>
      </w:r>
      <w:r w:rsidR="00E828DF">
        <w:rPr>
          <w:rFonts w:ascii="宋体" w:hAnsi="宋体" w:hint="eastAsia"/>
          <w:color w:val="000000"/>
          <w:sz w:val="28"/>
          <w:szCs w:val="28"/>
        </w:rPr>
        <w:t>屡拒延请。</w:t>
      </w:r>
      <w:r>
        <w:rPr>
          <w:rFonts w:ascii="宋体" w:hAnsi="宋体" w:hint="eastAsia"/>
          <w:color w:val="000000"/>
          <w:sz w:val="28"/>
          <w:szCs w:val="28"/>
        </w:rPr>
        <w:t>清顺治十六年（</w:t>
      </w:r>
      <w:r w:rsidR="00E828DF">
        <w:rPr>
          <w:rFonts w:ascii="宋体" w:hAnsi="宋体" w:hint="eastAsia"/>
          <w:color w:val="000000"/>
          <w:sz w:val="28"/>
          <w:szCs w:val="28"/>
        </w:rPr>
        <w:t>公元</w:t>
      </w:r>
      <w:r>
        <w:rPr>
          <w:rFonts w:ascii="宋体" w:hAnsi="宋体" w:hint="eastAsia"/>
          <w:color w:val="000000"/>
          <w:sz w:val="28"/>
          <w:szCs w:val="28"/>
        </w:rPr>
        <w:t>1659年），为婉拒</w:t>
      </w:r>
      <w:r w:rsidR="00E828DF">
        <w:rPr>
          <w:rFonts w:ascii="宋体" w:hAnsi="宋体" w:hint="eastAsia"/>
          <w:color w:val="000000"/>
          <w:sz w:val="28"/>
          <w:szCs w:val="28"/>
        </w:rPr>
        <w:t>四川总督李国英</w:t>
      </w:r>
      <w:r>
        <w:rPr>
          <w:rFonts w:ascii="宋体" w:hAnsi="宋体" w:hint="eastAsia"/>
          <w:color w:val="000000"/>
          <w:sz w:val="28"/>
          <w:szCs w:val="28"/>
        </w:rPr>
        <w:t>征请，以“先人灵墓在长，不容不归”为辞，回到长寿隐居，潜心钻研学问世。李开先重人格气节，讲求忠孝，淡泊名利，且学识渊博，著述鸿富，被李国英尊为“东川文献”，当时学者曾王孙、陆荣登分别以“日月争光”、“文峰千仞”的匾额相赠。</w:t>
      </w:r>
    </w:p>
    <w:p w:rsidR="009F54E4" w:rsidRDefault="009F54E4" w:rsidP="00E828DF">
      <w:pPr>
        <w:ind w:firstLineChars="200" w:firstLine="560"/>
        <w:rPr>
          <w:color w:val="000000"/>
          <w:sz w:val="28"/>
          <w:szCs w:val="28"/>
        </w:rPr>
      </w:pPr>
      <w:r>
        <w:rPr>
          <w:rFonts w:hint="eastAsia"/>
          <w:color w:val="000000"/>
          <w:sz w:val="28"/>
          <w:szCs w:val="28"/>
        </w:rPr>
        <w:t>这首诗八句，四句写景，四句抒情。“古寺炉烟歇，明河下五更”和“夜送寒山月，朝惊远水清”两句，是典型的写景，古寺烟淡，银河影远，寒山夜月，霜晨江清，颇有几分王维</w:t>
      </w:r>
      <w:r w:rsidR="00E828DF">
        <w:rPr>
          <w:rFonts w:hint="eastAsia"/>
          <w:color w:val="000000"/>
          <w:sz w:val="28"/>
          <w:szCs w:val="28"/>
        </w:rPr>
        <w:t>诗</w:t>
      </w:r>
      <w:r>
        <w:rPr>
          <w:rFonts w:hint="eastAsia"/>
          <w:color w:val="000000"/>
          <w:sz w:val="28"/>
          <w:szCs w:val="28"/>
        </w:rPr>
        <w:t>的味道。“初回尘世梦，忽报晓钟鸣”，是说禅寺的晓钟，惊破了尘世之梦，“欲知深省意，试听此间声”，则是在劝说世人，要懂得深刻自省的人生道理，就多听听这定慧</w:t>
      </w:r>
      <w:r w:rsidR="00E828DF">
        <w:rPr>
          <w:rFonts w:hint="eastAsia"/>
          <w:color w:val="000000"/>
          <w:sz w:val="28"/>
          <w:szCs w:val="28"/>
        </w:rPr>
        <w:t>寺的钟声</w:t>
      </w:r>
      <w:r>
        <w:rPr>
          <w:rFonts w:hint="eastAsia"/>
          <w:color w:val="000000"/>
          <w:sz w:val="28"/>
          <w:szCs w:val="28"/>
        </w:rPr>
        <w:t>吧。</w:t>
      </w:r>
    </w:p>
    <w:p w:rsidR="009F54E4" w:rsidRDefault="009F54E4" w:rsidP="009F54E4">
      <w:pPr>
        <w:ind w:firstLineChars="200" w:firstLine="560"/>
        <w:rPr>
          <w:rFonts w:ascii="宋体" w:hAnsi="宋体"/>
          <w:color w:val="000000"/>
          <w:sz w:val="28"/>
          <w:szCs w:val="28"/>
        </w:rPr>
      </w:pPr>
      <w:r>
        <w:rPr>
          <w:rFonts w:ascii="宋体" w:hAnsi="宋体" w:hint="eastAsia"/>
          <w:color w:val="000000"/>
          <w:sz w:val="28"/>
          <w:szCs w:val="28"/>
        </w:rPr>
        <w:t>定慧晓钟劝人远离名利场的功能，一直受到后人的重视和传承。清代长寿知县石如金的《定慧晓钟》，就是沿着这个思路写的：</w:t>
      </w:r>
    </w:p>
    <w:p w:rsidR="009F54E4" w:rsidRDefault="009F54E4" w:rsidP="009F54E4">
      <w:pPr>
        <w:ind w:firstLineChars="200" w:firstLine="560"/>
        <w:rPr>
          <w:rFonts w:ascii="楷体_GB2312" w:eastAsia="楷体_GB2312"/>
          <w:color w:val="000000"/>
          <w:sz w:val="28"/>
          <w:szCs w:val="28"/>
        </w:rPr>
      </w:pPr>
      <w:r>
        <w:rPr>
          <w:rFonts w:ascii="楷体_GB2312" w:eastAsia="楷体_GB2312" w:hint="eastAsia"/>
          <w:color w:val="000000"/>
          <w:sz w:val="28"/>
          <w:szCs w:val="28"/>
        </w:rPr>
        <w:t>古刹鸣钟万户醒，霜天残月带疏星。</w:t>
      </w:r>
    </w:p>
    <w:p w:rsidR="009F54E4" w:rsidRDefault="009F54E4" w:rsidP="009F54E4">
      <w:pPr>
        <w:ind w:firstLineChars="200" w:firstLine="560"/>
        <w:rPr>
          <w:rFonts w:ascii="楷体_GB2312" w:eastAsia="楷体_GB2312"/>
          <w:color w:val="000000"/>
          <w:sz w:val="28"/>
          <w:szCs w:val="28"/>
        </w:rPr>
      </w:pPr>
      <w:r>
        <w:rPr>
          <w:rFonts w:ascii="楷体_GB2312" w:eastAsia="楷体_GB2312" w:hint="eastAsia"/>
          <w:color w:val="000000"/>
          <w:sz w:val="28"/>
          <w:szCs w:val="28"/>
        </w:rPr>
        <w:t>山僧有意惊蕉梦，风送人间及早听。</w:t>
      </w:r>
    </w:p>
    <w:p w:rsidR="00816497" w:rsidRDefault="00816497" w:rsidP="00816497">
      <w:pPr>
        <w:ind w:firstLineChars="200" w:firstLine="560"/>
        <w:rPr>
          <w:rFonts w:ascii="宋体" w:hAnsi="宋体"/>
          <w:color w:val="000000"/>
          <w:sz w:val="28"/>
          <w:szCs w:val="28"/>
        </w:rPr>
      </w:pPr>
      <w:r w:rsidRPr="00816497">
        <w:rPr>
          <w:rFonts w:ascii="宋体" w:hAnsi="宋体" w:hint="eastAsia"/>
          <w:color w:val="000000"/>
          <w:sz w:val="28"/>
          <w:szCs w:val="28"/>
        </w:rPr>
        <w:t>石如金</w:t>
      </w:r>
      <w:r>
        <w:rPr>
          <w:rFonts w:ascii="宋体" w:hAnsi="宋体" w:hint="eastAsia"/>
          <w:color w:val="000000"/>
          <w:sz w:val="28"/>
          <w:szCs w:val="28"/>
        </w:rPr>
        <w:t>，</w:t>
      </w:r>
      <w:r w:rsidRPr="00816497">
        <w:rPr>
          <w:rFonts w:ascii="宋体" w:hAnsi="宋体" w:hint="eastAsia"/>
          <w:color w:val="000000"/>
          <w:sz w:val="28"/>
          <w:szCs w:val="28"/>
        </w:rPr>
        <w:t>吉林</w:t>
      </w:r>
      <w:r>
        <w:rPr>
          <w:rFonts w:ascii="宋体" w:hAnsi="宋体" w:hint="eastAsia"/>
          <w:color w:val="000000"/>
          <w:sz w:val="28"/>
          <w:szCs w:val="28"/>
        </w:rPr>
        <w:t>省</w:t>
      </w:r>
      <w:r w:rsidRPr="00816497">
        <w:rPr>
          <w:rFonts w:ascii="宋体" w:hAnsi="宋体" w:hint="eastAsia"/>
          <w:color w:val="000000"/>
          <w:sz w:val="28"/>
          <w:szCs w:val="28"/>
        </w:rPr>
        <w:t>长白</w:t>
      </w:r>
      <w:r>
        <w:rPr>
          <w:rFonts w:ascii="宋体" w:hAnsi="宋体" w:hint="eastAsia"/>
          <w:color w:val="000000"/>
          <w:sz w:val="28"/>
          <w:szCs w:val="28"/>
        </w:rPr>
        <w:t>县</w:t>
      </w:r>
      <w:r w:rsidRPr="00816497">
        <w:rPr>
          <w:rFonts w:ascii="宋体" w:hAnsi="宋体" w:hint="eastAsia"/>
          <w:color w:val="000000"/>
          <w:sz w:val="28"/>
          <w:szCs w:val="28"/>
        </w:rPr>
        <w:t>正白旗</w:t>
      </w:r>
      <w:r>
        <w:rPr>
          <w:rFonts w:ascii="宋体" w:hAnsi="宋体" w:hint="eastAsia"/>
          <w:color w:val="000000"/>
          <w:sz w:val="28"/>
          <w:szCs w:val="28"/>
        </w:rPr>
        <w:t>人，</w:t>
      </w:r>
      <w:r w:rsidRPr="00816497">
        <w:rPr>
          <w:rFonts w:ascii="宋体" w:hAnsi="宋体" w:hint="eastAsia"/>
          <w:color w:val="000000"/>
          <w:sz w:val="28"/>
          <w:szCs w:val="28"/>
        </w:rPr>
        <w:t>荫监</w:t>
      </w:r>
      <w:r>
        <w:rPr>
          <w:rFonts w:ascii="宋体" w:hAnsi="宋体" w:hint="eastAsia"/>
          <w:color w:val="000000"/>
          <w:sz w:val="28"/>
          <w:szCs w:val="28"/>
        </w:rPr>
        <w:t>，曾祖父石天柱曾任刑部尚书，</w:t>
      </w:r>
      <w:r w:rsidRPr="00816497">
        <w:rPr>
          <w:rFonts w:ascii="宋体" w:hAnsi="宋体" w:hint="eastAsia"/>
          <w:color w:val="000000"/>
          <w:sz w:val="28"/>
          <w:szCs w:val="28"/>
        </w:rPr>
        <w:t>康熙四十四年</w:t>
      </w:r>
      <w:r>
        <w:rPr>
          <w:rFonts w:ascii="宋体" w:hAnsi="宋体" w:hint="eastAsia"/>
          <w:color w:val="000000"/>
          <w:sz w:val="28"/>
          <w:szCs w:val="28"/>
        </w:rPr>
        <w:t>（公元1705年）起</w:t>
      </w:r>
      <w:r w:rsidRPr="00816497">
        <w:rPr>
          <w:rFonts w:ascii="宋体" w:hAnsi="宋体" w:hint="eastAsia"/>
          <w:color w:val="000000"/>
          <w:sz w:val="28"/>
          <w:szCs w:val="28"/>
        </w:rPr>
        <w:t>任</w:t>
      </w:r>
      <w:r>
        <w:rPr>
          <w:rFonts w:ascii="宋体" w:hAnsi="宋体" w:hint="eastAsia"/>
          <w:color w:val="000000"/>
          <w:sz w:val="28"/>
          <w:szCs w:val="28"/>
        </w:rPr>
        <w:t>长寿知县，任内多有建树，</w:t>
      </w:r>
      <w:r>
        <w:rPr>
          <w:rFonts w:ascii="宋体" w:hAnsi="宋体" w:hint="eastAsia"/>
          <w:color w:val="000000"/>
          <w:sz w:val="28"/>
          <w:szCs w:val="28"/>
        </w:rPr>
        <w:lastRenderedPageBreak/>
        <w:t>后升任知府，协助</w:t>
      </w:r>
      <w:r w:rsidRPr="00816497">
        <w:rPr>
          <w:rFonts w:ascii="宋体" w:hAnsi="宋体" w:hint="eastAsia"/>
          <w:color w:val="000000"/>
          <w:sz w:val="28"/>
          <w:szCs w:val="28"/>
        </w:rPr>
        <w:t>四川陜西总督年羮尧</w:t>
      </w:r>
      <w:r>
        <w:rPr>
          <w:rFonts w:ascii="宋体" w:hAnsi="宋体" w:hint="eastAsia"/>
          <w:color w:val="000000"/>
          <w:sz w:val="28"/>
          <w:szCs w:val="28"/>
        </w:rPr>
        <w:t>处理西藏事务。</w:t>
      </w:r>
    </w:p>
    <w:p w:rsidR="00FA28D8" w:rsidRPr="00FA28D8" w:rsidRDefault="00FA28D8" w:rsidP="00FA28D8">
      <w:pPr>
        <w:ind w:firstLineChars="200" w:firstLine="560"/>
        <w:rPr>
          <w:rFonts w:ascii="宋体" w:hAnsi="宋体"/>
          <w:color w:val="000000"/>
          <w:sz w:val="28"/>
          <w:szCs w:val="28"/>
        </w:rPr>
      </w:pPr>
      <w:r w:rsidRPr="00FA28D8">
        <w:rPr>
          <w:rFonts w:ascii="宋体" w:hAnsi="宋体" w:hint="eastAsia"/>
          <w:color w:val="000000"/>
          <w:sz w:val="28"/>
          <w:szCs w:val="28"/>
        </w:rPr>
        <w:t>诗的前两句，写定慧鸣钟，在残月疏星的霜晨，将睡梦中的千家万户全部惊醒，比喻钟声之巨大。而这一切，好像是定慧寺的僧人有意安排似的。蕉梦，引用的是列子蕉鹿之梦的典故，</w:t>
      </w:r>
      <w:r w:rsidRPr="00FA28D8">
        <w:rPr>
          <w:rFonts w:ascii="宋体" w:hAnsi="宋体"/>
          <w:color w:val="000000"/>
          <w:sz w:val="28"/>
          <w:szCs w:val="28"/>
        </w:rPr>
        <w:t>比喻人生</w:t>
      </w:r>
      <w:r w:rsidRPr="00FA28D8">
        <w:rPr>
          <w:rFonts w:ascii="宋体" w:hAnsi="宋体" w:hint="eastAsia"/>
          <w:color w:val="000000"/>
          <w:sz w:val="28"/>
          <w:szCs w:val="28"/>
        </w:rPr>
        <w:t>是</w:t>
      </w:r>
      <w:r w:rsidRPr="00FA28D8">
        <w:rPr>
          <w:rFonts w:ascii="宋体" w:hAnsi="宋体"/>
          <w:color w:val="000000"/>
          <w:sz w:val="28"/>
          <w:szCs w:val="28"/>
        </w:rPr>
        <w:t>变幻莫测的梦境</w:t>
      </w:r>
      <w:r w:rsidRPr="00FA28D8">
        <w:rPr>
          <w:rFonts w:ascii="宋体" w:hAnsi="宋体" w:hint="eastAsia"/>
          <w:color w:val="000000"/>
          <w:sz w:val="28"/>
          <w:szCs w:val="28"/>
        </w:rPr>
        <w:t>，也就是前面诗中提到的尘梦。在石如金看来，定慧寺中的老僧，是刻意要惊醒人们的名利之梦，借着清风把振聋发聩的钟声及早送到人间。</w:t>
      </w:r>
    </w:p>
    <w:p w:rsidR="005C48B0" w:rsidRDefault="005C48B0" w:rsidP="00FA28D8">
      <w:pPr>
        <w:ind w:firstLineChars="996" w:firstLine="2800"/>
        <w:rPr>
          <w:b/>
          <w:sz w:val="28"/>
          <w:szCs w:val="28"/>
        </w:rPr>
      </w:pPr>
      <w:r>
        <w:rPr>
          <w:rFonts w:hint="eastAsia"/>
          <w:b/>
          <w:sz w:val="28"/>
          <w:szCs w:val="28"/>
        </w:rPr>
        <w:t>残存的记忆</w:t>
      </w:r>
    </w:p>
    <w:p w:rsidR="00E842ED" w:rsidRDefault="00E842ED" w:rsidP="00E842ED">
      <w:pPr>
        <w:ind w:firstLineChars="196" w:firstLine="549"/>
        <w:rPr>
          <w:rFonts w:ascii="宋体" w:hAnsi="宋体"/>
          <w:color w:val="000000"/>
          <w:sz w:val="28"/>
          <w:szCs w:val="28"/>
        </w:rPr>
      </w:pPr>
      <w:r>
        <w:rPr>
          <w:rFonts w:ascii="宋体" w:hAnsi="宋体" w:hint="eastAsia"/>
          <w:color w:val="000000"/>
          <w:sz w:val="28"/>
          <w:szCs w:val="28"/>
        </w:rPr>
        <w:t>本来属于自己的珍宝，不经意间不知散落何处，屡寻不得，不免让人怅然若失。</w:t>
      </w:r>
    </w:p>
    <w:p w:rsidR="00E842ED" w:rsidRDefault="00E842ED" w:rsidP="00E842ED">
      <w:pPr>
        <w:ind w:firstLineChars="196" w:firstLine="549"/>
        <w:rPr>
          <w:rFonts w:ascii="宋体" w:hAnsi="宋体"/>
          <w:color w:val="000000"/>
          <w:sz w:val="28"/>
          <w:szCs w:val="28"/>
        </w:rPr>
      </w:pPr>
      <w:r w:rsidRPr="00E842ED">
        <w:rPr>
          <w:rFonts w:ascii="宋体" w:hAnsi="宋体" w:hint="eastAsia"/>
          <w:color w:val="000000"/>
          <w:sz w:val="28"/>
          <w:szCs w:val="28"/>
        </w:rPr>
        <w:t>定慧晓钟</w:t>
      </w:r>
      <w:r>
        <w:rPr>
          <w:rFonts w:ascii="宋体" w:hAnsi="宋体" w:hint="eastAsia"/>
          <w:color w:val="000000"/>
          <w:sz w:val="28"/>
          <w:szCs w:val="28"/>
        </w:rPr>
        <w:t>，历史的意象实在太美，反观定慧寺眼前的冷清，不免让人顿生今昔之慨。</w:t>
      </w:r>
    </w:p>
    <w:p w:rsidR="00E842ED" w:rsidRDefault="00041A24" w:rsidP="0058276E">
      <w:pPr>
        <w:ind w:firstLine="555"/>
        <w:rPr>
          <w:rFonts w:ascii="宋体" w:hAnsi="宋体"/>
          <w:color w:val="000000"/>
          <w:sz w:val="28"/>
          <w:szCs w:val="28"/>
        </w:rPr>
      </w:pPr>
      <w:r>
        <w:rPr>
          <w:rFonts w:ascii="宋体" w:hAnsi="宋体" w:hint="eastAsia"/>
          <w:color w:val="000000"/>
          <w:sz w:val="28"/>
          <w:szCs w:val="28"/>
        </w:rPr>
        <w:t>定慧晓钟，已逾</w:t>
      </w:r>
      <w:r w:rsidR="0058276E">
        <w:rPr>
          <w:rFonts w:ascii="宋体" w:hAnsi="宋体" w:hint="eastAsia"/>
          <w:color w:val="000000"/>
          <w:sz w:val="28"/>
          <w:szCs w:val="28"/>
        </w:rPr>
        <w:t>千载，而今消逝已有半个多世纪。</w:t>
      </w:r>
      <w:r>
        <w:rPr>
          <w:rFonts w:ascii="宋体" w:hAnsi="宋体" w:hint="eastAsia"/>
          <w:color w:val="000000"/>
          <w:sz w:val="28"/>
          <w:szCs w:val="28"/>
        </w:rPr>
        <w:t>现场考察，拜访老者，翻阅文献，得到的只然是一块一块</w:t>
      </w:r>
      <w:r w:rsidR="00E842ED">
        <w:rPr>
          <w:rFonts w:ascii="宋体" w:hAnsi="宋体" w:hint="eastAsia"/>
          <w:color w:val="000000"/>
          <w:sz w:val="28"/>
          <w:szCs w:val="28"/>
        </w:rPr>
        <w:t>碎片，</w:t>
      </w:r>
      <w:r w:rsidR="0058276E">
        <w:rPr>
          <w:rFonts w:ascii="宋体" w:hAnsi="宋体" w:hint="eastAsia"/>
          <w:color w:val="000000"/>
          <w:sz w:val="28"/>
          <w:szCs w:val="28"/>
        </w:rPr>
        <w:t>将这些珍稀的碎片拼接起来，终于</w:t>
      </w:r>
      <w:r w:rsidR="00E842ED">
        <w:rPr>
          <w:rFonts w:ascii="宋体" w:hAnsi="宋体" w:hint="eastAsia"/>
          <w:color w:val="000000"/>
          <w:sz w:val="28"/>
          <w:szCs w:val="28"/>
        </w:rPr>
        <w:t>可见定慧晓钟的大致轮廓。</w:t>
      </w:r>
    </w:p>
    <w:p w:rsidR="00AD3242" w:rsidRDefault="0058276E" w:rsidP="00AD3242">
      <w:pPr>
        <w:ind w:firstLine="555"/>
        <w:rPr>
          <w:sz w:val="28"/>
          <w:szCs w:val="28"/>
        </w:rPr>
      </w:pPr>
      <w:r>
        <w:rPr>
          <w:rFonts w:ascii="宋体" w:hAnsi="宋体" w:hint="eastAsia"/>
          <w:color w:val="000000"/>
          <w:sz w:val="28"/>
          <w:szCs w:val="28"/>
        </w:rPr>
        <w:t>定慧寺石牌坊山门以内，共有四重大殿，分别是山门殿、天王殿、大雄宝殿、藏经楼。</w:t>
      </w:r>
      <w:r w:rsidR="00C44932">
        <w:rPr>
          <w:rFonts w:ascii="宋体" w:hAnsi="宋体" w:hint="eastAsia"/>
          <w:color w:val="000000"/>
          <w:sz w:val="28"/>
          <w:szCs w:val="28"/>
        </w:rPr>
        <w:t>上个世纪三十年代开始，定慧寺成为河街镇的初级小学，解放前夕，旁边又办起了</w:t>
      </w:r>
      <w:r>
        <w:rPr>
          <w:rFonts w:ascii="宋体" w:hAnsi="宋体" w:hint="eastAsia"/>
          <w:color w:val="000000"/>
          <w:sz w:val="28"/>
          <w:szCs w:val="28"/>
        </w:rPr>
        <w:t>企业子弟学校，处于半学半佛的状态。直到1954年狮子滩电站动工，燃料工业部狮子滩水力发电工程局入驻之前，依然还有香火，也有僧人维持其间。狮子滩电站开建后，</w:t>
      </w:r>
      <w:r w:rsidR="00AD3242">
        <w:rPr>
          <w:rFonts w:ascii="宋体" w:hAnsi="宋体" w:hint="eastAsia"/>
          <w:color w:val="000000"/>
          <w:sz w:val="28"/>
          <w:szCs w:val="28"/>
        </w:rPr>
        <w:t>负责施工的工程局，来了很多技术人员，于是</w:t>
      </w:r>
      <w:r>
        <w:rPr>
          <w:rFonts w:hint="eastAsia"/>
          <w:sz w:val="28"/>
          <w:szCs w:val="28"/>
        </w:rPr>
        <w:t>将大雄宝殿</w:t>
      </w:r>
      <w:r w:rsidR="00AD3242">
        <w:rPr>
          <w:rFonts w:hint="eastAsia"/>
          <w:sz w:val="28"/>
          <w:szCs w:val="28"/>
        </w:rPr>
        <w:t>改作工程局的</w:t>
      </w:r>
      <w:r>
        <w:rPr>
          <w:rFonts w:hint="eastAsia"/>
          <w:sz w:val="28"/>
          <w:szCs w:val="28"/>
        </w:rPr>
        <w:t>俱乐部，</w:t>
      </w:r>
      <w:r w:rsidR="00AD3242">
        <w:rPr>
          <w:rFonts w:hint="eastAsia"/>
          <w:sz w:val="28"/>
          <w:szCs w:val="28"/>
        </w:rPr>
        <w:t>演出节目，</w:t>
      </w:r>
      <w:r w:rsidR="00C44932">
        <w:rPr>
          <w:rFonts w:hint="eastAsia"/>
          <w:sz w:val="28"/>
          <w:szCs w:val="28"/>
        </w:rPr>
        <w:t>周末跳舞，</w:t>
      </w:r>
      <w:r>
        <w:rPr>
          <w:rFonts w:hint="eastAsia"/>
          <w:sz w:val="28"/>
          <w:szCs w:val="28"/>
        </w:rPr>
        <w:t>开</w:t>
      </w:r>
      <w:r w:rsidR="00AD3242">
        <w:rPr>
          <w:rFonts w:hint="eastAsia"/>
          <w:sz w:val="28"/>
          <w:szCs w:val="28"/>
        </w:rPr>
        <w:t>职工</w:t>
      </w:r>
      <w:r>
        <w:rPr>
          <w:rFonts w:hint="eastAsia"/>
          <w:sz w:val="28"/>
          <w:szCs w:val="28"/>
        </w:rPr>
        <w:t>大会，</w:t>
      </w:r>
      <w:r w:rsidR="00AD3242">
        <w:rPr>
          <w:rFonts w:hint="eastAsia"/>
          <w:sz w:val="28"/>
          <w:szCs w:val="28"/>
        </w:rPr>
        <w:t>都在大雄宝殿进行。</w:t>
      </w:r>
      <w:r w:rsidR="00AD3242">
        <w:rPr>
          <w:rFonts w:hint="eastAsia"/>
          <w:sz w:val="28"/>
          <w:szCs w:val="28"/>
        </w:rPr>
        <w:lastRenderedPageBreak/>
        <w:t>其它的三座殿，则分别夹成一间一间的小屋，作为</w:t>
      </w:r>
      <w:r w:rsidR="00C44932">
        <w:rPr>
          <w:rFonts w:hint="eastAsia"/>
          <w:sz w:val="28"/>
          <w:szCs w:val="28"/>
        </w:rPr>
        <w:t>办公场地和员工</w:t>
      </w:r>
      <w:r w:rsidR="00AD3242">
        <w:rPr>
          <w:rFonts w:hint="eastAsia"/>
          <w:sz w:val="28"/>
          <w:szCs w:val="28"/>
        </w:rPr>
        <w:t>居住之用。</w:t>
      </w:r>
      <w:r w:rsidR="00AD3242">
        <w:rPr>
          <w:rFonts w:hint="eastAsia"/>
          <w:sz w:val="28"/>
          <w:szCs w:val="28"/>
        </w:rPr>
        <w:t>1956</w:t>
      </w:r>
      <w:r w:rsidR="00AD3242">
        <w:rPr>
          <w:rFonts w:hint="eastAsia"/>
          <w:sz w:val="28"/>
          <w:szCs w:val="28"/>
        </w:rPr>
        <w:t>年</w:t>
      </w:r>
      <w:r w:rsidR="00AD3242">
        <w:rPr>
          <w:rFonts w:hint="eastAsia"/>
          <w:sz w:val="28"/>
          <w:szCs w:val="28"/>
        </w:rPr>
        <w:t>7</w:t>
      </w:r>
      <w:r w:rsidR="00C44932">
        <w:rPr>
          <w:rFonts w:hint="eastAsia"/>
          <w:sz w:val="28"/>
          <w:szCs w:val="28"/>
        </w:rPr>
        <w:t>月，在狮子滩电站即将全面发电时，电站总部从定慧寺搬迁到邻封</w:t>
      </w:r>
      <w:r w:rsidR="00AD3242">
        <w:rPr>
          <w:rFonts w:hint="eastAsia"/>
          <w:sz w:val="28"/>
          <w:szCs w:val="28"/>
        </w:rPr>
        <w:t>上硐，水力发电工程局也开始撤离，已经面目全非的定慧寺，全部移交给了长寿县房屋管理所。从那时到现在，定慧寺四重大殿堂，依然保持着水电大建设时代的格局，只是，再也没有人居住。</w:t>
      </w:r>
    </w:p>
    <w:p w:rsidR="0058276E" w:rsidRDefault="0058276E" w:rsidP="00AD3242">
      <w:pPr>
        <w:ind w:firstLineChars="200" w:firstLine="560"/>
        <w:rPr>
          <w:rFonts w:ascii="宋体" w:hAnsi="宋体"/>
          <w:color w:val="000000"/>
          <w:sz w:val="28"/>
          <w:szCs w:val="28"/>
        </w:rPr>
      </w:pPr>
      <w:r>
        <w:rPr>
          <w:rFonts w:ascii="宋体" w:hAnsi="宋体" w:hint="eastAsia"/>
          <w:color w:val="000000"/>
          <w:sz w:val="28"/>
          <w:szCs w:val="28"/>
        </w:rPr>
        <w:t>据当年曾经游历过定慧寺的老人介绍，定慧寺的鸣钟，共有两口，一大一小</w:t>
      </w:r>
      <w:r w:rsidR="00AD3242">
        <w:rPr>
          <w:rFonts w:ascii="宋体" w:hAnsi="宋体" w:hint="eastAsia"/>
          <w:color w:val="000000"/>
          <w:sz w:val="28"/>
          <w:szCs w:val="28"/>
        </w:rPr>
        <w:t>，各在一处，这与其它寺庙显得不尽相同。</w:t>
      </w:r>
    </w:p>
    <w:p w:rsidR="00914D48" w:rsidRDefault="00AD3242" w:rsidP="00C074F9">
      <w:pPr>
        <w:ind w:firstLineChars="200" w:firstLine="560"/>
        <w:rPr>
          <w:sz w:val="28"/>
          <w:szCs w:val="28"/>
        </w:rPr>
      </w:pPr>
      <w:r>
        <w:rPr>
          <w:rFonts w:hint="eastAsia"/>
          <w:sz w:val="28"/>
          <w:szCs w:val="28"/>
        </w:rPr>
        <w:t>大钟，位于大雄宝殿与天王殿之间。按照一般规制，左钟右鼓，即面向大雄宝殿，右边是钟，左边是鼓，可是，定慧寺的大钟却在大雄宝殿的右侧，即面向大雄宝殿，大钟在左边。这大钟委实很大，重约四五吨，据说要十多个人用夹杠才勉强抬得起来。</w:t>
      </w:r>
      <w:r w:rsidR="00C074F9">
        <w:rPr>
          <w:rFonts w:hint="eastAsia"/>
          <w:sz w:val="28"/>
          <w:szCs w:val="28"/>
        </w:rPr>
        <w:t>钟</w:t>
      </w:r>
      <w:r w:rsidR="00FA28D8">
        <w:rPr>
          <w:rFonts w:hint="eastAsia"/>
          <w:sz w:val="28"/>
          <w:szCs w:val="28"/>
        </w:rPr>
        <w:t>是募捐而铸的，上面镌刻了很多</w:t>
      </w:r>
      <w:r w:rsidR="00C074F9">
        <w:rPr>
          <w:rFonts w:hint="eastAsia"/>
          <w:sz w:val="28"/>
          <w:szCs w:val="28"/>
        </w:rPr>
        <w:t>的名字，都是捐款铸钟的绅良</w:t>
      </w:r>
      <w:r w:rsidR="00FA28D8">
        <w:rPr>
          <w:rFonts w:hint="eastAsia"/>
          <w:sz w:val="28"/>
          <w:szCs w:val="28"/>
        </w:rPr>
        <w:t>，</w:t>
      </w:r>
      <w:r w:rsidR="00C074F9">
        <w:rPr>
          <w:rFonts w:hint="eastAsia"/>
          <w:sz w:val="28"/>
          <w:szCs w:val="28"/>
        </w:rPr>
        <w:t>因而</w:t>
      </w:r>
      <w:r w:rsidR="00FA28D8">
        <w:rPr>
          <w:rFonts w:hint="eastAsia"/>
          <w:sz w:val="28"/>
          <w:szCs w:val="28"/>
        </w:rPr>
        <w:t>人称万民钟。这口大钟，用铁链子吊在一棵大黄桷树上，旁边吊有一个巨大的木杵，专门</w:t>
      </w:r>
      <w:r w:rsidR="00C074F9">
        <w:rPr>
          <w:rFonts w:hint="eastAsia"/>
          <w:sz w:val="28"/>
          <w:szCs w:val="28"/>
        </w:rPr>
        <w:t>供撞钟之用。</w:t>
      </w:r>
    </w:p>
    <w:p w:rsidR="00C074F9" w:rsidRDefault="00FA28D8" w:rsidP="00C44932">
      <w:pPr>
        <w:ind w:firstLineChars="200" w:firstLine="560"/>
        <w:rPr>
          <w:sz w:val="28"/>
          <w:szCs w:val="28"/>
        </w:rPr>
      </w:pPr>
      <w:r>
        <w:rPr>
          <w:rFonts w:hint="eastAsia"/>
          <w:sz w:val="28"/>
          <w:szCs w:val="28"/>
        </w:rPr>
        <w:t>小钟</w:t>
      </w:r>
      <w:r w:rsidR="00C074F9">
        <w:rPr>
          <w:rFonts w:hint="eastAsia"/>
          <w:sz w:val="28"/>
          <w:szCs w:val="28"/>
        </w:rPr>
        <w:t>，比大钟要小得多，约莫只有大钟的一半，这恰好符合古代寺庙小钟乃大钟的半钟之说。小钟并不在四重大殿范围之内，而位于</w:t>
      </w:r>
      <w:r w:rsidR="00C44932">
        <w:rPr>
          <w:rFonts w:hint="eastAsia"/>
          <w:sz w:val="28"/>
          <w:szCs w:val="28"/>
        </w:rPr>
        <w:t>原青龙阁旁边</w:t>
      </w:r>
      <w:r w:rsidR="00C074F9">
        <w:rPr>
          <w:rFonts w:hint="eastAsia"/>
          <w:sz w:val="28"/>
          <w:szCs w:val="28"/>
        </w:rPr>
        <w:t>。当年，那儿有一棵高大的黄桷树，小钟就放置在树下，但没有配套的敲打工具。</w:t>
      </w:r>
      <w:r w:rsidR="00B73C1A">
        <w:rPr>
          <w:rFonts w:hint="eastAsia"/>
          <w:sz w:val="28"/>
          <w:szCs w:val="28"/>
        </w:rPr>
        <w:t>后来，因为</w:t>
      </w:r>
      <w:r w:rsidR="00C44932">
        <w:rPr>
          <w:rFonts w:hint="eastAsia"/>
          <w:sz w:val="28"/>
          <w:szCs w:val="28"/>
        </w:rPr>
        <w:t>在青龙阁基础上修建安置狮子滩水电工程局的职工家属大楼，</w:t>
      </w:r>
      <w:r w:rsidR="00B73C1A">
        <w:rPr>
          <w:rFonts w:hint="eastAsia"/>
          <w:sz w:val="28"/>
          <w:szCs w:val="28"/>
        </w:rPr>
        <w:t>才砍掉了黄桷树，小钟被迫移动位置。</w:t>
      </w:r>
    </w:p>
    <w:p w:rsidR="00B73C1A" w:rsidRDefault="00B73C1A" w:rsidP="00FA28D8">
      <w:pPr>
        <w:ind w:firstLine="540"/>
        <w:rPr>
          <w:sz w:val="28"/>
          <w:szCs w:val="28"/>
        </w:rPr>
      </w:pPr>
      <w:r>
        <w:rPr>
          <w:rFonts w:hint="eastAsia"/>
          <w:sz w:val="28"/>
          <w:szCs w:val="28"/>
        </w:rPr>
        <w:t>由于定慧寺有大小两口梵钟，对于哪一口钟是定慧晓钟，存在不同的看法。一种看法认为，小钟就是定慧晓钟。理由是，小钟在四重</w:t>
      </w:r>
      <w:r>
        <w:rPr>
          <w:rFonts w:hint="eastAsia"/>
          <w:sz w:val="28"/>
          <w:szCs w:val="28"/>
        </w:rPr>
        <w:lastRenderedPageBreak/>
        <w:t>大殿之外，声音易于传播，故小钟就是定慧晓钟。而另外一种看法是，大钟才是定慧晓钟。因为，大钟声音肯定超过小钟，且有钟杵配套，说明正是经常撞击的那口定慧晓钟。且大钟位于大雄宝殿前面的空阔地带，洪亮的钟声，不会受到四重大殿的任何影响。</w:t>
      </w:r>
    </w:p>
    <w:p w:rsidR="00B73C1A" w:rsidRDefault="00B73C1A" w:rsidP="00FA28D8">
      <w:pPr>
        <w:ind w:firstLine="540"/>
        <w:rPr>
          <w:sz w:val="28"/>
          <w:szCs w:val="28"/>
        </w:rPr>
      </w:pPr>
      <w:r>
        <w:rPr>
          <w:rFonts w:hint="eastAsia"/>
          <w:sz w:val="28"/>
          <w:szCs w:val="28"/>
        </w:rPr>
        <w:t>其实，大钟小钟，各有功用。定慧晓钟，到底是大钟的声音还是小钟的声音，文献没有记载，也没有当事人确切知晓。也许，定慧晓钟，既有大钟，又有小钟</w:t>
      </w:r>
      <w:r w:rsidR="00914D48">
        <w:rPr>
          <w:rFonts w:hint="eastAsia"/>
          <w:sz w:val="28"/>
          <w:szCs w:val="28"/>
        </w:rPr>
        <w:t>。</w:t>
      </w:r>
    </w:p>
    <w:p w:rsidR="00914D48" w:rsidRDefault="00914D48" w:rsidP="00FA28D8">
      <w:pPr>
        <w:ind w:firstLine="540"/>
        <w:rPr>
          <w:sz w:val="28"/>
          <w:szCs w:val="28"/>
        </w:rPr>
      </w:pPr>
      <w:r>
        <w:rPr>
          <w:rFonts w:hint="eastAsia"/>
          <w:sz w:val="28"/>
          <w:szCs w:val="28"/>
        </w:rPr>
        <w:t>不过，大钟也好，小钟也好，命运的结局都是一个：消逝。</w:t>
      </w:r>
    </w:p>
    <w:p w:rsidR="00914D48" w:rsidRDefault="00914D48" w:rsidP="00914D48">
      <w:pPr>
        <w:ind w:firstLineChars="200" w:firstLine="560"/>
        <w:rPr>
          <w:sz w:val="28"/>
          <w:szCs w:val="28"/>
        </w:rPr>
      </w:pPr>
      <w:r>
        <w:rPr>
          <w:rFonts w:hint="eastAsia"/>
          <w:sz w:val="28"/>
          <w:szCs w:val="28"/>
        </w:rPr>
        <w:t>解放后不久，大钟的铁链子取消了，钟体立于地上，成为小孩们躲猫猫、玩游戏的屏障，且再也没有吊起来过，定慧晓钟也再没有响起。因为，那时的定慧寺，已经没有什么佛事活动了。</w:t>
      </w:r>
    </w:p>
    <w:p w:rsidR="00914D48" w:rsidRDefault="00914D48" w:rsidP="00914D48">
      <w:pPr>
        <w:ind w:firstLine="540"/>
        <w:rPr>
          <w:sz w:val="28"/>
          <w:szCs w:val="28"/>
        </w:rPr>
      </w:pPr>
      <w:r>
        <w:rPr>
          <w:rFonts w:hint="eastAsia"/>
          <w:sz w:val="28"/>
          <w:szCs w:val="28"/>
        </w:rPr>
        <w:t>大约上个世纪五十年代中叶，即</w:t>
      </w:r>
      <w:r>
        <w:rPr>
          <w:rFonts w:hint="eastAsia"/>
          <w:sz w:val="28"/>
          <w:szCs w:val="28"/>
        </w:rPr>
        <w:t>1956</w:t>
      </w:r>
      <w:r>
        <w:rPr>
          <w:rFonts w:hint="eastAsia"/>
          <w:sz w:val="28"/>
          <w:szCs w:val="28"/>
        </w:rPr>
        <w:t>年实行公私合营之前，</w:t>
      </w:r>
      <w:r w:rsidR="00C44932">
        <w:rPr>
          <w:rFonts w:hint="eastAsia"/>
          <w:sz w:val="28"/>
          <w:szCs w:val="28"/>
        </w:rPr>
        <w:t>狮子滩水电工程局家属要在定慧寺安置而在青龙阁基础上扩建宿舍的时候，</w:t>
      </w:r>
      <w:r>
        <w:rPr>
          <w:rFonts w:hint="eastAsia"/>
          <w:sz w:val="28"/>
          <w:szCs w:val="28"/>
        </w:rPr>
        <w:t>定慧寺的小钟被人拆除，用夹杠抬走，装船运到了重庆，从此不知下落。</w:t>
      </w:r>
    </w:p>
    <w:p w:rsidR="00C438F8" w:rsidRDefault="00914D48" w:rsidP="00914D48">
      <w:pPr>
        <w:ind w:firstLine="540"/>
        <w:rPr>
          <w:sz w:val="28"/>
          <w:szCs w:val="28"/>
        </w:rPr>
      </w:pPr>
      <w:r>
        <w:rPr>
          <w:rFonts w:hint="eastAsia"/>
          <w:sz w:val="28"/>
          <w:szCs w:val="28"/>
        </w:rPr>
        <w:t>小钟拆除大概两三年后，大钟也忽然失踪了。关于定慧寺大钟的去向，有人回忆，被扔到了离定慧寺不远处麻柳嘴的桃花溪里。而又有人推测，定慧寺大钟的失踪，与</w:t>
      </w:r>
      <w:r>
        <w:rPr>
          <w:rFonts w:hint="eastAsia"/>
          <w:sz w:val="28"/>
          <w:szCs w:val="28"/>
        </w:rPr>
        <w:t>1958</w:t>
      </w:r>
      <w:r>
        <w:rPr>
          <w:rFonts w:hint="eastAsia"/>
          <w:sz w:val="28"/>
          <w:szCs w:val="28"/>
        </w:rPr>
        <w:t>年大炼钢铁有关，</w:t>
      </w:r>
      <w:r w:rsidR="00C438F8">
        <w:rPr>
          <w:rFonts w:hint="eastAsia"/>
          <w:sz w:val="28"/>
          <w:szCs w:val="28"/>
        </w:rPr>
        <w:t>早已化成了</w:t>
      </w:r>
      <w:r w:rsidR="00E1473B">
        <w:rPr>
          <w:rFonts w:hint="eastAsia"/>
          <w:sz w:val="28"/>
          <w:szCs w:val="28"/>
        </w:rPr>
        <w:t>一堆</w:t>
      </w:r>
      <w:r w:rsidR="00C438F8">
        <w:rPr>
          <w:rFonts w:hint="eastAsia"/>
          <w:sz w:val="28"/>
          <w:szCs w:val="28"/>
        </w:rPr>
        <w:t>毛铁。</w:t>
      </w:r>
    </w:p>
    <w:p w:rsidR="00C438F8" w:rsidRDefault="00C438F8" w:rsidP="00914D48">
      <w:pPr>
        <w:ind w:firstLine="540"/>
        <w:rPr>
          <w:sz w:val="28"/>
          <w:szCs w:val="28"/>
        </w:rPr>
      </w:pPr>
      <w:r>
        <w:rPr>
          <w:rFonts w:hint="eastAsia"/>
          <w:sz w:val="28"/>
          <w:szCs w:val="28"/>
        </w:rPr>
        <w:t>虽然，定慧晓钟的最终下落，至今没有定论。但是，有</w:t>
      </w:r>
      <w:r w:rsidR="004C3631">
        <w:rPr>
          <w:rFonts w:hint="eastAsia"/>
          <w:sz w:val="28"/>
          <w:szCs w:val="28"/>
        </w:rPr>
        <w:t>一个事实却是定论：定慧晓钟，长寿人世代引以为荣的美好景象，从此</w:t>
      </w:r>
      <w:r>
        <w:rPr>
          <w:rFonts w:hint="eastAsia"/>
          <w:sz w:val="28"/>
          <w:szCs w:val="28"/>
        </w:rPr>
        <w:t>被深深的遗憾包裹着！</w:t>
      </w:r>
    </w:p>
    <w:p w:rsidR="00FC2BC3" w:rsidRPr="00FC2BC3" w:rsidRDefault="00C438F8" w:rsidP="00C438F8">
      <w:pPr>
        <w:ind w:firstLine="540"/>
        <w:rPr>
          <w:sz w:val="28"/>
          <w:szCs w:val="28"/>
        </w:rPr>
      </w:pPr>
      <w:r>
        <w:rPr>
          <w:rFonts w:hint="eastAsia"/>
          <w:sz w:val="28"/>
          <w:szCs w:val="28"/>
        </w:rPr>
        <w:lastRenderedPageBreak/>
        <w:t xml:space="preserve">                              2015</w:t>
      </w:r>
      <w:r>
        <w:rPr>
          <w:rFonts w:hint="eastAsia"/>
          <w:sz w:val="28"/>
          <w:szCs w:val="28"/>
        </w:rPr>
        <w:t>年</w:t>
      </w:r>
      <w:r>
        <w:rPr>
          <w:rFonts w:hint="eastAsia"/>
          <w:sz w:val="28"/>
          <w:szCs w:val="28"/>
        </w:rPr>
        <w:t>6</w:t>
      </w:r>
      <w:r>
        <w:rPr>
          <w:rFonts w:hint="eastAsia"/>
          <w:sz w:val="28"/>
          <w:szCs w:val="28"/>
        </w:rPr>
        <w:t>月</w:t>
      </w:r>
      <w:r>
        <w:rPr>
          <w:rFonts w:hint="eastAsia"/>
          <w:sz w:val="28"/>
          <w:szCs w:val="28"/>
        </w:rPr>
        <w:t>22</w:t>
      </w:r>
      <w:r>
        <w:rPr>
          <w:rFonts w:hint="eastAsia"/>
          <w:sz w:val="28"/>
          <w:szCs w:val="28"/>
        </w:rPr>
        <w:t>日星期一</w:t>
      </w:r>
    </w:p>
    <w:sectPr w:rsidR="00FC2BC3" w:rsidRPr="00FC2BC3" w:rsidSect="005216F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E6B44" w:rsidRDefault="00FE6B44" w:rsidP="00FC2BC3">
      <w:r>
        <w:separator/>
      </w:r>
    </w:p>
  </w:endnote>
  <w:endnote w:type="continuationSeparator" w:id="1">
    <w:p w:rsidR="00FE6B44" w:rsidRDefault="00FE6B44" w:rsidP="00FC2BC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E6B44" w:rsidRDefault="00FE6B44" w:rsidP="00FC2BC3">
      <w:r>
        <w:separator/>
      </w:r>
    </w:p>
  </w:footnote>
  <w:footnote w:type="continuationSeparator" w:id="1">
    <w:p w:rsidR="00FE6B44" w:rsidRDefault="00FE6B44" w:rsidP="00FC2BC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017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91A03"/>
    <w:rsid w:val="00041A24"/>
    <w:rsid w:val="000A65F3"/>
    <w:rsid w:val="000B3CB9"/>
    <w:rsid w:val="000D502B"/>
    <w:rsid w:val="00111601"/>
    <w:rsid w:val="00112980"/>
    <w:rsid w:val="002B1CA1"/>
    <w:rsid w:val="002C388D"/>
    <w:rsid w:val="002C4A11"/>
    <w:rsid w:val="002E7FDC"/>
    <w:rsid w:val="0030700B"/>
    <w:rsid w:val="0035505C"/>
    <w:rsid w:val="00364FCB"/>
    <w:rsid w:val="003C2D8B"/>
    <w:rsid w:val="003E194E"/>
    <w:rsid w:val="00436869"/>
    <w:rsid w:val="004C3631"/>
    <w:rsid w:val="004C61E4"/>
    <w:rsid w:val="004D14FD"/>
    <w:rsid w:val="00520796"/>
    <w:rsid w:val="005216FE"/>
    <w:rsid w:val="005266D0"/>
    <w:rsid w:val="0058276E"/>
    <w:rsid w:val="00584FA7"/>
    <w:rsid w:val="005C48B0"/>
    <w:rsid w:val="005C6D72"/>
    <w:rsid w:val="00601ABD"/>
    <w:rsid w:val="00623C52"/>
    <w:rsid w:val="0065000B"/>
    <w:rsid w:val="00650C77"/>
    <w:rsid w:val="00697BDA"/>
    <w:rsid w:val="006E4317"/>
    <w:rsid w:val="006E6957"/>
    <w:rsid w:val="00735505"/>
    <w:rsid w:val="007D0EAF"/>
    <w:rsid w:val="00814042"/>
    <w:rsid w:val="00816497"/>
    <w:rsid w:val="008679F1"/>
    <w:rsid w:val="00867E9E"/>
    <w:rsid w:val="008C225F"/>
    <w:rsid w:val="008E4ED8"/>
    <w:rsid w:val="008F6A56"/>
    <w:rsid w:val="00914D48"/>
    <w:rsid w:val="00924475"/>
    <w:rsid w:val="009555B8"/>
    <w:rsid w:val="009A6A65"/>
    <w:rsid w:val="009F54E4"/>
    <w:rsid w:val="00A12348"/>
    <w:rsid w:val="00A25D82"/>
    <w:rsid w:val="00A31178"/>
    <w:rsid w:val="00A61735"/>
    <w:rsid w:val="00A83BC0"/>
    <w:rsid w:val="00AB0648"/>
    <w:rsid w:val="00AD3242"/>
    <w:rsid w:val="00B43104"/>
    <w:rsid w:val="00B63CCB"/>
    <w:rsid w:val="00B73C1A"/>
    <w:rsid w:val="00B741C0"/>
    <w:rsid w:val="00B81946"/>
    <w:rsid w:val="00B91A03"/>
    <w:rsid w:val="00BA5C24"/>
    <w:rsid w:val="00BB1154"/>
    <w:rsid w:val="00BE3615"/>
    <w:rsid w:val="00BE3DDC"/>
    <w:rsid w:val="00C074F9"/>
    <w:rsid w:val="00C225C9"/>
    <w:rsid w:val="00C438F8"/>
    <w:rsid w:val="00C44932"/>
    <w:rsid w:val="00C732DB"/>
    <w:rsid w:val="00C93913"/>
    <w:rsid w:val="00CB53FB"/>
    <w:rsid w:val="00CB5FDB"/>
    <w:rsid w:val="00CD6E6D"/>
    <w:rsid w:val="00D047DC"/>
    <w:rsid w:val="00D75A3D"/>
    <w:rsid w:val="00D827EE"/>
    <w:rsid w:val="00DC1924"/>
    <w:rsid w:val="00DF2080"/>
    <w:rsid w:val="00E1473B"/>
    <w:rsid w:val="00E147D2"/>
    <w:rsid w:val="00E828DF"/>
    <w:rsid w:val="00E842ED"/>
    <w:rsid w:val="00E87549"/>
    <w:rsid w:val="00FA28D8"/>
    <w:rsid w:val="00FC0E38"/>
    <w:rsid w:val="00FC2BC3"/>
    <w:rsid w:val="00FE46A7"/>
    <w:rsid w:val="00FE6B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A0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C2B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C2BC3"/>
    <w:rPr>
      <w:sz w:val="18"/>
      <w:szCs w:val="18"/>
    </w:rPr>
  </w:style>
  <w:style w:type="paragraph" w:styleId="a4">
    <w:name w:val="footer"/>
    <w:basedOn w:val="a"/>
    <w:link w:val="Char0"/>
    <w:uiPriority w:val="99"/>
    <w:semiHidden/>
    <w:unhideWhenUsed/>
    <w:rsid w:val="00FC2BC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C2BC3"/>
    <w:rPr>
      <w:sz w:val="18"/>
      <w:szCs w:val="18"/>
    </w:rPr>
  </w:style>
  <w:style w:type="paragraph" w:styleId="a5">
    <w:name w:val="Balloon Text"/>
    <w:basedOn w:val="a"/>
    <w:link w:val="Char1"/>
    <w:uiPriority w:val="99"/>
    <w:semiHidden/>
    <w:unhideWhenUsed/>
    <w:rsid w:val="00FC2BC3"/>
    <w:rPr>
      <w:sz w:val="18"/>
      <w:szCs w:val="18"/>
    </w:rPr>
  </w:style>
  <w:style w:type="character" w:customStyle="1" w:styleId="Char1">
    <w:name w:val="批注框文本 Char"/>
    <w:basedOn w:val="a0"/>
    <w:link w:val="a5"/>
    <w:uiPriority w:val="99"/>
    <w:semiHidden/>
    <w:rsid w:val="00FC2BC3"/>
    <w:rPr>
      <w:sz w:val="18"/>
      <w:szCs w:val="18"/>
    </w:rPr>
  </w:style>
  <w:style w:type="paragraph" w:styleId="a6">
    <w:name w:val="Body Text"/>
    <w:basedOn w:val="a"/>
    <w:link w:val="Char2"/>
    <w:semiHidden/>
    <w:unhideWhenUsed/>
    <w:rsid w:val="00FC2BC3"/>
    <w:pPr>
      <w:snapToGrid w:val="0"/>
      <w:spacing w:line="420" w:lineRule="exact"/>
    </w:pPr>
    <w:rPr>
      <w:rFonts w:ascii="Times New Roman" w:eastAsia="宋体" w:hAnsi="Times New Roman" w:cs="Times New Roman"/>
      <w:sz w:val="24"/>
      <w:szCs w:val="28"/>
    </w:rPr>
  </w:style>
  <w:style w:type="character" w:customStyle="1" w:styleId="Char2">
    <w:name w:val="正文文本 Char"/>
    <w:basedOn w:val="a0"/>
    <w:link w:val="a6"/>
    <w:semiHidden/>
    <w:rsid w:val="00FC2BC3"/>
    <w:rPr>
      <w:rFonts w:ascii="Times New Roman" w:eastAsia="宋体" w:hAnsi="Times New Roman" w:cs="Times New Roman"/>
      <w:sz w:val="24"/>
      <w:szCs w:val="28"/>
    </w:rPr>
  </w:style>
  <w:style w:type="paragraph" w:styleId="a7">
    <w:name w:val="Normal (Web)"/>
    <w:basedOn w:val="a"/>
    <w:rsid w:val="00C93913"/>
    <w:pPr>
      <w:widowControl/>
      <w:spacing w:before="100" w:beforeAutospacing="1" w:after="100" w:afterAutospacing="1"/>
      <w:jc w:val="left"/>
    </w:pPr>
    <w:rPr>
      <w:rFonts w:ascii="宋体" w:eastAsia="宋体" w:hAnsi="宋体" w:cs="宋体"/>
      <w:kern w:val="0"/>
      <w:sz w:val="24"/>
      <w:szCs w:val="24"/>
    </w:rPr>
  </w:style>
  <w:style w:type="character" w:styleId="a8">
    <w:name w:val="Emphasis"/>
    <w:basedOn w:val="a0"/>
    <w:uiPriority w:val="20"/>
    <w:qFormat/>
    <w:rsid w:val="00C93913"/>
    <w:rPr>
      <w:i/>
      <w:iCs/>
    </w:rPr>
  </w:style>
</w:styles>
</file>

<file path=word/webSettings.xml><?xml version="1.0" encoding="utf-8"?>
<w:webSettings xmlns:r="http://schemas.openxmlformats.org/officeDocument/2006/relationships" xmlns:w="http://schemas.openxmlformats.org/wordprocessingml/2006/main">
  <w:divs>
    <w:div w:id="52047840">
      <w:bodyDiv w:val="1"/>
      <w:marLeft w:val="0"/>
      <w:marRight w:val="0"/>
      <w:marTop w:val="0"/>
      <w:marBottom w:val="0"/>
      <w:divBdr>
        <w:top w:val="none" w:sz="0" w:space="0" w:color="auto"/>
        <w:left w:val="none" w:sz="0" w:space="0" w:color="auto"/>
        <w:bottom w:val="none" w:sz="0" w:space="0" w:color="auto"/>
        <w:right w:val="none" w:sz="0" w:space="0" w:color="auto"/>
      </w:divBdr>
    </w:div>
    <w:div w:id="377243939">
      <w:bodyDiv w:val="1"/>
      <w:marLeft w:val="0"/>
      <w:marRight w:val="0"/>
      <w:marTop w:val="0"/>
      <w:marBottom w:val="0"/>
      <w:divBdr>
        <w:top w:val="none" w:sz="0" w:space="0" w:color="auto"/>
        <w:left w:val="none" w:sz="0" w:space="0" w:color="auto"/>
        <w:bottom w:val="none" w:sz="0" w:space="0" w:color="auto"/>
        <w:right w:val="none" w:sz="0" w:space="0" w:color="auto"/>
      </w:divBdr>
    </w:div>
    <w:div w:id="75891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397</TotalTime>
  <Pages>11</Pages>
  <Words>2882</Words>
  <Characters>2912</Characters>
  <Application>Microsoft Office Word</Application>
  <DocSecurity>0</DocSecurity>
  <Lines>116</Lines>
  <Paragraphs>62</Paragraphs>
  <ScaleCrop>false</ScaleCrop>
  <Company>微软中国</Company>
  <LinksUpToDate>false</LinksUpToDate>
  <CharactersWithSpaces>5732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28</cp:revision>
  <dcterms:created xsi:type="dcterms:W3CDTF">2015-06-22T02:12:00Z</dcterms:created>
  <dcterms:modified xsi:type="dcterms:W3CDTF">2015-06-30T17:04:00Z</dcterms:modified>
</cp:coreProperties>
</file>